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95" w:rsidRPr="003D7D95" w:rsidRDefault="003D7D95" w:rsidP="003D7D9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center"/>
        <w:rPr>
          <w:rStyle w:val="af0"/>
          <w:rFonts w:ascii="Times New Roman" w:hAnsi="Times New Roman" w:cs="Times New Roman"/>
          <w:i w:val="0"/>
          <w:iCs w:val="0"/>
          <w:sz w:val="20"/>
          <w:szCs w:val="20"/>
        </w:rPr>
      </w:pPr>
      <w:r w:rsidRPr="003D7D95">
        <w:rPr>
          <w:rStyle w:val="af0"/>
          <w:rFonts w:ascii="Times New Roman" w:hAnsi="Times New Roman" w:cs="Times New Roman"/>
          <w:i w:val="0"/>
          <w:sz w:val="20"/>
          <w:szCs w:val="20"/>
        </w:rPr>
        <w:t>Муниципальное бюджетное образовательное учреждение</w:t>
      </w:r>
    </w:p>
    <w:p w:rsidR="003D7D95" w:rsidRPr="003D7D95" w:rsidRDefault="003D7D95" w:rsidP="003D7D9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center"/>
        <w:rPr>
          <w:rStyle w:val="af0"/>
          <w:rFonts w:ascii="Times New Roman" w:hAnsi="Times New Roman" w:cs="Times New Roman"/>
          <w:b/>
          <w:i w:val="0"/>
          <w:iCs w:val="0"/>
          <w:sz w:val="20"/>
          <w:szCs w:val="20"/>
        </w:rPr>
      </w:pPr>
      <w:r w:rsidRPr="003D7D95">
        <w:rPr>
          <w:rStyle w:val="af0"/>
          <w:rFonts w:ascii="Times New Roman" w:hAnsi="Times New Roman" w:cs="Times New Roman"/>
          <w:b/>
          <w:i w:val="0"/>
          <w:sz w:val="20"/>
          <w:szCs w:val="20"/>
        </w:rPr>
        <w:t>«КЕДАНДИНСКАЯ НАЧАЛЬНАЯ ШКОЛА - САД  им. К.С.ЧИРЯЕВА»</w:t>
      </w:r>
    </w:p>
    <w:p w:rsidR="003D7D95" w:rsidRPr="003D7D95" w:rsidRDefault="003D7D95" w:rsidP="003D7D9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center"/>
        <w:rPr>
          <w:rStyle w:val="af0"/>
          <w:rFonts w:ascii="Times New Roman" w:hAnsi="Times New Roman" w:cs="Times New Roman"/>
          <w:i w:val="0"/>
          <w:iCs w:val="0"/>
          <w:sz w:val="20"/>
          <w:szCs w:val="20"/>
        </w:rPr>
      </w:pPr>
      <w:r w:rsidRPr="003D7D95">
        <w:rPr>
          <w:rStyle w:val="af0"/>
          <w:rFonts w:ascii="Times New Roman" w:hAnsi="Times New Roman" w:cs="Times New Roman"/>
          <w:i w:val="0"/>
          <w:sz w:val="20"/>
          <w:szCs w:val="20"/>
        </w:rPr>
        <w:t>муниципального района «Вилюйский улус(район)» Республики (Саха Якутия)</w:t>
      </w:r>
    </w:p>
    <w:p w:rsidR="003D7D95" w:rsidRPr="003D7D95" w:rsidRDefault="003D7D95" w:rsidP="003D7D9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center"/>
        <w:rPr>
          <w:rStyle w:val="af0"/>
          <w:rFonts w:ascii="Times New Roman" w:hAnsi="Times New Roman" w:cs="Times New Roman"/>
          <w:i w:val="0"/>
          <w:iCs w:val="0"/>
          <w:sz w:val="20"/>
          <w:szCs w:val="20"/>
        </w:rPr>
      </w:pPr>
      <w:r w:rsidRPr="003D7D95">
        <w:rPr>
          <w:rStyle w:val="af0"/>
          <w:rFonts w:ascii="Times New Roman" w:hAnsi="Times New Roman" w:cs="Times New Roman"/>
          <w:i w:val="0"/>
          <w:sz w:val="20"/>
          <w:szCs w:val="20"/>
        </w:rPr>
        <w:t>678203, Чочунский наслег, с.Кюнде, ул.Юбилейная 9, телефакс 8(41132)-26114</w:t>
      </w:r>
    </w:p>
    <w:p w:rsidR="003D7D95" w:rsidRPr="003D7D95" w:rsidRDefault="003D7D95" w:rsidP="003D7D9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center"/>
        <w:rPr>
          <w:rStyle w:val="af0"/>
          <w:rFonts w:ascii="Times New Roman" w:hAnsi="Times New Roman" w:cs="Times New Roman"/>
          <w:i w:val="0"/>
          <w:iCs w:val="0"/>
          <w:sz w:val="20"/>
          <w:szCs w:val="20"/>
        </w:rPr>
      </w:pPr>
      <w:r w:rsidRPr="003D7D95">
        <w:rPr>
          <w:rStyle w:val="af0"/>
          <w:rFonts w:ascii="Times New Roman" w:hAnsi="Times New Roman" w:cs="Times New Roman"/>
          <w:i w:val="0"/>
          <w:sz w:val="20"/>
          <w:szCs w:val="20"/>
          <w:lang w:val="en-US"/>
        </w:rPr>
        <w:t>e</w:t>
      </w:r>
      <w:r w:rsidRPr="003D7D95">
        <w:rPr>
          <w:rStyle w:val="af0"/>
          <w:rFonts w:ascii="Times New Roman" w:hAnsi="Times New Roman" w:cs="Times New Roman"/>
          <w:i w:val="0"/>
          <w:sz w:val="20"/>
          <w:szCs w:val="20"/>
        </w:rPr>
        <w:t>-</w:t>
      </w:r>
      <w:r w:rsidRPr="003D7D95">
        <w:rPr>
          <w:rStyle w:val="af0"/>
          <w:rFonts w:ascii="Times New Roman" w:hAnsi="Times New Roman" w:cs="Times New Roman"/>
          <w:i w:val="0"/>
          <w:sz w:val="20"/>
          <w:szCs w:val="20"/>
          <w:lang w:val="en-US"/>
        </w:rPr>
        <w:t>mail</w:t>
      </w:r>
      <w:r w:rsidRPr="003D7D95">
        <w:rPr>
          <w:rStyle w:val="af0"/>
          <w:rFonts w:ascii="Times New Roman" w:hAnsi="Times New Roman" w:cs="Times New Roman"/>
          <w:i w:val="0"/>
          <w:sz w:val="20"/>
          <w:szCs w:val="20"/>
        </w:rPr>
        <w:t xml:space="preserve">: </w:t>
      </w:r>
      <w:hyperlink r:id="rId7" w:history="1">
        <w:r w:rsidRPr="003D7D95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kedandasch</w:t>
        </w:r>
        <w:r w:rsidRPr="003D7D95">
          <w:rPr>
            <w:rStyle w:val="a7"/>
            <w:rFonts w:ascii="Times New Roman" w:hAnsi="Times New Roman" w:cs="Times New Roman"/>
            <w:sz w:val="20"/>
            <w:szCs w:val="20"/>
          </w:rPr>
          <w:t>@</w:t>
        </w:r>
        <w:r w:rsidRPr="003D7D95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3D7D95">
          <w:rPr>
            <w:rStyle w:val="a7"/>
            <w:rFonts w:ascii="Times New Roman" w:hAnsi="Times New Roman" w:cs="Times New Roman"/>
            <w:sz w:val="20"/>
            <w:szCs w:val="20"/>
          </w:rPr>
          <w:t>.</w:t>
        </w:r>
        <w:r w:rsidRPr="003D7D95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3D7D95" w:rsidRPr="003D7D95" w:rsidRDefault="003D7D95" w:rsidP="003D7D95">
      <w:pPr>
        <w:widowControl w:val="0"/>
        <w:pBdr>
          <w:bottom w:val="single" w:sz="12" w:space="1" w:color="auto"/>
        </w:pBdr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center"/>
        <w:rPr>
          <w:rStyle w:val="af0"/>
          <w:rFonts w:ascii="Times New Roman" w:hAnsi="Times New Roman" w:cs="Times New Roman"/>
          <w:i w:val="0"/>
          <w:iCs w:val="0"/>
          <w:sz w:val="20"/>
          <w:szCs w:val="20"/>
        </w:rPr>
      </w:pPr>
      <w:r w:rsidRPr="003D7D95">
        <w:rPr>
          <w:rStyle w:val="af0"/>
          <w:rFonts w:ascii="Times New Roman" w:hAnsi="Times New Roman" w:cs="Times New Roman"/>
          <w:i w:val="0"/>
          <w:sz w:val="20"/>
          <w:szCs w:val="20"/>
        </w:rPr>
        <w:t>ОКПО 55657141, ОГРН 1021400641074, ИНН/КПП 141004177/141001001</w:t>
      </w:r>
    </w:p>
    <w:p w:rsidR="003D7D95" w:rsidRDefault="003D7D95" w:rsidP="003D7D95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Style w:val="af0"/>
          <w:rFonts w:ascii="Times New Roman" w:hAnsi="Times New Roman" w:cs="Times New Roman"/>
          <w:b/>
          <w:i w:val="0"/>
        </w:rPr>
      </w:pPr>
    </w:p>
    <w:p w:rsidR="003D7D95" w:rsidRPr="003D7D95" w:rsidRDefault="003D7D95" w:rsidP="003D7D9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Style w:val="af0"/>
          <w:rFonts w:ascii="Times New Roman" w:hAnsi="Times New Roman" w:cs="Times New Roman"/>
          <w:b/>
          <w:i w:val="0"/>
          <w:iCs w:val="0"/>
        </w:rPr>
      </w:pPr>
      <w:r>
        <w:rPr>
          <w:rStyle w:val="af0"/>
          <w:rFonts w:ascii="Times New Roman" w:hAnsi="Times New Roman" w:cs="Times New Roman"/>
          <w:b/>
          <w:i w:val="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3D7D95">
        <w:rPr>
          <w:rStyle w:val="af0"/>
          <w:rFonts w:ascii="Times New Roman" w:hAnsi="Times New Roman" w:cs="Times New Roman"/>
          <w:b/>
          <w:i w:val="0"/>
        </w:rPr>
        <w:t xml:space="preserve"> «Утверждаю»</w:t>
      </w:r>
    </w:p>
    <w:p w:rsidR="003D7D95" w:rsidRPr="003D7D95" w:rsidRDefault="003D7D95" w:rsidP="003D7D9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Style w:val="af0"/>
          <w:rFonts w:ascii="Times New Roman" w:hAnsi="Times New Roman" w:cs="Times New Roman"/>
          <w:i w:val="0"/>
          <w:iCs w:val="0"/>
        </w:rPr>
      </w:pPr>
      <w:r>
        <w:rPr>
          <w:rStyle w:val="af0"/>
          <w:rFonts w:ascii="Times New Roman" w:hAnsi="Times New Roman" w:cs="Times New Roman"/>
          <w:i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3D7D95">
        <w:rPr>
          <w:rStyle w:val="af0"/>
          <w:rFonts w:ascii="Times New Roman" w:hAnsi="Times New Roman" w:cs="Times New Roman"/>
          <w:i w:val="0"/>
        </w:rPr>
        <w:t>и.о. директора МБОУ «Кедандинская начальная</w:t>
      </w:r>
    </w:p>
    <w:p w:rsidR="003D7D95" w:rsidRPr="003D7D95" w:rsidRDefault="003D7D95" w:rsidP="003D7D9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Style w:val="af0"/>
          <w:rFonts w:ascii="Times New Roman" w:hAnsi="Times New Roman" w:cs="Times New Roman"/>
          <w:i w:val="0"/>
          <w:iCs w:val="0"/>
        </w:rPr>
      </w:pPr>
      <w:r>
        <w:rPr>
          <w:rStyle w:val="af0"/>
          <w:rFonts w:ascii="Times New Roman" w:hAnsi="Times New Roman" w:cs="Times New Roman"/>
          <w:i w:val="0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3D7D95">
        <w:rPr>
          <w:rStyle w:val="af0"/>
          <w:rFonts w:ascii="Times New Roman" w:hAnsi="Times New Roman" w:cs="Times New Roman"/>
          <w:i w:val="0"/>
        </w:rPr>
        <w:t>школа-сад им.К.С.Чиряева»</w:t>
      </w:r>
    </w:p>
    <w:p w:rsidR="003D7D95" w:rsidRPr="003D7D95" w:rsidRDefault="003D7D95" w:rsidP="003D7D9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Style w:val="af0"/>
          <w:rFonts w:ascii="Times New Roman" w:hAnsi="Times New Roman" w:cs="Times New Roman"/>
          <w:i w:val="0"/>
          <w:iCs w:val="0"/>
        </w:rPr>
      </w:pPr>
      <w:r>
        <w:rPr>
          <w:rStyle w:val="af0"/>
          <w:rFonts w:ascii="Times New Roman" w:hAnsi="Times New Roman" w:cs="Times New Roman"/>
          <w:i w:val="0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3D7D95">
        <w:rPr>
          <w:rStyle w:val="af0"/>
          <w:rFonts w:ascii="Times New Roman" w:hAnsi="Times New Roman" w:cs="Times New Roman"/>
          <w:i w:val="0"/>
        </w:rPr>
        <w:t xml:space="preserve"> «______» _________________2021 г.</w:t>
      </w:r>
    </w:p>
    <w:p w:rsidR="003D7D95" w:rsidRPr="003D7D95" w:rsidRDefault="003D7D95" w:rsidP="003D7D9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Style w:val="af0"/>
          <w:rFonts w:ascii="Times New Roman" w:hAnsi="Times New Roman" w:cs="Times New Roman"/>
          <w:i w:val="0"/>
          <w:iCs w:val="0"/>
        </w:rPr>
      </w:pPr>
      <w:r w:rsidRPr="003D7D95">
        <w:rPr>
          <w:rStyle w:val="af0"/>
          <w:rFonts w:ascii="Times New Roman" w:hAnsi="Times New Roman" w:cs="Times New Roman"/>
          <w:i w:val="0"/>
        </w:rPr>
        <w:t xml:space="preserve">                                                                                                                                                        </w:t>
      </w:r>
      <w:r>
        <w:rPr>
          <w:rStyle w:val="af0"/>
          <w:rFonts w:ascii="Times New Roman" w:hAnsi="Times New Roman" w:cs="Times New Roman"/>
          <w:i w:val="0"/>
        </w:rPr>
        <w:t xml:space="preserve">                                            </w:t>
      </w:r>
      <w:r w:rsidRPr="003D7D95">
        <w:rPr>
          <w:rStyle w:val="af0"/>
          <w:rFonts w:ascii="Times New Roman" w:hAnsi="Times New Roman" w:cs="Times New Roman"/>
          <w:i w:val="0"/>
        </w:rPr>
        <w:t xml:space="preserve">  _________________ М.С.Харлампьева</w:t>
      </w:r>
    </w:p>
    <w:p w:rsidR="003D7D95" w:rsidRPr="00A6296C" w:rsidRDefault="003D7D95" w:rsidP="003D7D9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center"/>
        <w:rPr>
          <w:rStyle w:val="af0"/>
          <w:i w:val="0"/>
          <w:iCs w:val="0"/>
        </w:rPr>
      </w:pPr>
    </w:p>
    <w:p w:rsidR="003D7D95" w:rsidRDefault="003D7D95" w:rsidP="00650E1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D95" w:rsidRDefault="003D7D95" w:rsidP="00650E1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D95" w:rsidRDefault="003D7D95" w:rsidP="00650E1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D95" w:rsidRDefault="003D7D95" w:rsidP="00650E1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D95" w:rsidRDefault="003D7D95" w:rsidP="00650E1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2D9" w:rsidRPr="003D7D95" w:rsidRDefault="003D02D9" w:rsidP="0096752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28D4" w:rsidRPr="003D7D95" w:rsidRDefault="003D7D95" w:rsidP="00E528D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7D95">
        <w:rPr>
          <w:rFonts w:ascii="Times New Roman" w:hAnsi="Times New Roman" w:cs="Times New Roman"/>
          <w:b/>
          <w:iCs/>
          <w:sz w:val="32"/>
          <w:szCs w:val="32"/>
        </w:rPr>
        <w:t>ПЛАН</w:t>
      </w:r>
      <w:r w:rsidR="00E528D4" w:rsidRPr="003D7D95">
        <w:rPr>
          <w:rFonts w:ascii="Times New Roman" w:hAnsi="Times New Roman" w:cs="Times New Roman"/>
          <w:b/>
          <w:iCs/>
          <w:sz w:val="32"/>
          <w:szCs w:val="32"/>
        </w:rPr>
        <w:t xml:space="preserve"> взаимодействия</w:t>
      </w:r>
    </w:p>
    <w:p w:rsidR="00967524" w:rsidRPr="003D7D95" w:rsidRDefault="00967524" w:rsidP="003F35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7D95">
        <w:rPr>
          <w:rFonts w:ascii="Times New Roman" w:hAnsi="Times New Roman" w:cs="Times New Roman"/>
          <w:b/>
          <w:sz w:val="32"/>
          <w:szCs w:val="32"/>
        </w:rPr>
        <w:t>педагога</w:t>
      </w:r>
      <w:r w:rsidR="00CE0423" w:rsidRPr="003D7D95">
        <w:rPr>
          <w:rFonts w:ascii="Times New Roman" w:hAnsi="Times New Roman" w:cs="Times New Roman"/>
          <w:b/>
          <w:sz w:val="32"/>
          <w:szCs w:val="32"/>
        </w:rPr>
        <w:t xml:space="preserve">-психолога </w:t>
      </w:r>
      <w:r w:rsidR="003D7D95" w:rsidRPr="003D7D95">
        <w:rPr>
          <w:rFonts w:ascii="Times New Roman" w:hAnsi="Times New Roman" w:cs="Times New Roman"/>
          <w:b/>
          <w:sz w:val="32"/>
          <w:szCs w:val="32"/>
        </w:rPr>
        <w:t>с родителями дошкольной группы</w:t>
      </w:r>
    </w:p>
    <w:p w:rsidR="00967524" w:rsidRPr="003D7D95" w:rsidRDefault="00CE0423" w:rsidP="0096752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7D95">
        <w:rPr>
          <w:rFonts w:ascii="Times New Roman" w:hAnsi="Times New Roman" w:cs="Times New Roman"/>
          <w:b/>
          <w:sz w:val="32"/>
          <w:szCs w:val="32"/>
        </w:rPr>
        <w:t>на 2021– 2022</w:t>
      </w:r>
      <w:r w:rsidR="00967524" w:rsidRPr="003D7D95">
        <w:rPr>
          <w:rFonts w:ascii="Times New Roman" w:hAnsi="Times New Roman" w:cs="Times New Roman"/>
          <w:b/>
          <w:sz w:val="32"/>
          <w:szCs w:val="32"/>
        </w:rPr>
        <w:t xml:space="preserve"> уч. </w:t>
      </w:r>
      <w:r w:rsidR="003D7D95" w:rsidRPr="003D7D95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3D7D95" w:rsidRPr="003D7D95" w:rsidRDefault="003D7D95" w:rsidP="0096752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7D95" w:rsidRPr="003D7D95" w:rsidRDefault="003D7D95" w:rsidP="0096752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7D95" w:rsidRDefault="003D7D95" w:rsidP="0096752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D95" w:rsidRDefault="003D7D95" w:rsidP="0096752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D95" w:rsidRDefault="003D7D95" w:rsidP="0096752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D95" w:rsidRDefault="003D7D95" w:rsidP="0096752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D95" w:rsidRDefault="003D7D95" w:rsidP="0096752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D95" w:rsidRDefault="003D7D95" w:rsidP="0096752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D95" w:rsidRDefault="003D7D95" w:rsidP="0096752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D95" w:rsidRDefault="003D7D95" w:rsidP="0096752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D95" w:rsidRPr="000936C2" w:rsidRDefault="003D7D95" w:rsidP="0096752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1E9" w:rsidRPr="00A753E2" w:rsidRDefault="00B121E9" w:rsidP="00A753E2">
      <w:pPr>
        <w:shd w:val="clear" w:color="auto" w:fill="FFFFFF"/>
        <w:spacing w:after="0" w:line="240" w:lineRule="auto"/>
        <w:ind w:left="567" w:hanging="567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936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Цель:</w:t>
      </w:r>
      <w:r w:rsidR="00A753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0936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качество образования через создание действенной системы содружества, поддержки, взаимодействия и взаимопомощи педагогов, детей и родителей. Вовлечение родителей в коррекционно-образовательный процесс.</w:t>
      </w:r>
    </w:p>
    <w:p w:rsidR="00967524" w:rsidRPr="000936C2" w:rsidRDefault="00967524" w:rsidP="00967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36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Основные задачи </w:t>
      </w:r>
    </w:p>
    <w:p w:rsidR="00967524" w:rsidRPr="000936C2" w:rsidRDefault="00967524" w:rsidP="00CC450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6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психологическое просвещ</w:t>
      </w:r>
      <w:r w:rsidR="003D7D9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родителей детей посещающих</w:t>
      </w:r>
      <w:r w:rsidRPr="00093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детский сад, используя наглядную </w:t>
      </w:r>
      <w:r w:rsidR="00960602" w:rsidRPr="000936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Pr="000936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консультирование.</w:t>
      </w:r>
    </w:p>
    <w:p w:rsidR="00967524" w:rsidRPr="000936C2" w:rsidRDefault="00967524" w:rsidP="00CC450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6C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родительское внимание к вопросам воспитания, жизни ребенка в детском саду.</w:t>
      </w:r>
    </w:p>
    <w:p w:rsidR="00960602" w:rsidRPr="000936C2" w:rsidRDefault="003D7D95" w:rsidP="00CC450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практическую помощь </w:t>
      </w:r>
      <w:r w:rsidR="00967524" w:rsidRPr="000936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 в вопросах воспитания и развития ребенка.</w:t>
      </w:r>
    </w:p>
    <w:p w:rsidR="00FC6A8E" w:rsidRPr="000936C2" w:rsidRDefault="00FC6A8E" w:rsidP="00CC450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6C2">
        <w:rPr>
          <w:rFonts w:ascii="Times New Roman" w:hAnsi="Times New Roman" w:cs="Times New Roman"/>
          <w:sz w:val="24"/>
          <w:szCs w:val="24"/>
        </w:rPr>
        <w:t xml:space="preserve">Создать условия для включения семьи в образовательное пространство ДОУ: </w:t>
      </w:r>
    </w:p>
    <w:p w:rsidR="00FC6A8E" w:rsidRPr="000936C2" w:rsidRDefault="00FC6A8E" w:rsidP="00CC450F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6C2">
        <w:rPr>
          <w:rFonts w:ascii="Times New Roman" w:hAnsi="Times New Roman" w:cs="Times New Roman"/>
          <w:sz w:val="24"/>
          <w:szCs w:val="24"/>
        </w:rPr>
        <w:t>повысить мотивацию родителей на сотрудничество, внедряя нетрадиционные и индивидуальные формы работы.</w:t>
      </w:r>
    </w:p>
    <w:p w:rsidR="00FC6A8E" w:rsidRPr="000936C2" w:rsidRDefault="00FC6A8E" w:rsidP="00CC450F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6C2">
        <w:rPr>
          <w:rFonts w:ascii="Times New Roman" w:hAnsi="Times New Roman" w:cs="Times New Roman"/>
          <w:sz w:val="24"/>
          <w:szCs w:val="24"/>
        </w:rPr>
        <w:t>разработать индивидуальные программы сотрудничества с «проблемными» семьями.</w:t>
      </w:r>
    </w:p>
    <w:p w:rsidR="00F27A2B" w:rsidRPr="000936C2" w:rsidRDefault="00F27A2B" w:rsidP="00FC6A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7524" w:rsidRPr="000936C2" w:rsidRDefault="00967524" w:rsidP="00B121E9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4786" w:type="dxa"/>
        <w:tblLayout w:type="fixed"/>
        <w:tblLook w:val="04A0" w:firstRow="1" w:lastRow="0" w:firstColumn="1" w:lastColumn="0" w:noHBand="0" w:noVBand="1"/>
      </w:tblPr>
      <w:tblGrid>
        <w:gridCol w:w="887"/>
        <w:gridCol w:w="2340"/>
        <w:gridCol w:w="567"/>
        <w:gridCol w:w="5615"/>
        <w:gridCol w:w="2952"/>
        <w:gridCol w:w="221"/>
        <w:gridCol w:w="2204"/>
      </w:tblGrid>
      <w:tr w:rsidR="00C6069F" w:rsidRPr="000936C2" w:rsidTr="00C6069F">
        <w:tc>
          <w:tcPr>
            <w:tcW w:w="887" w:type="dxa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40" w:type="dxa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6182" w:type="dxa"/>
            <w:gridSpan w:val="2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952" w:type="dxa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  <w:gridSpan w:val="2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2" w:type="dxa"/>
            <w:gridSpan w:val="2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gridSpan w:val="2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69F" w:rsidRPr="000936C2" w:rsidTr="00C6069F">
        <w:tc>
          <w:tcPr>
            <w:tcW w:w="14786" w:type="dxa"/>
            <w:gridSpan w:val="7"/>
          </w:tcPr>
          <w:p w:rsidR="00C6069F" w:rsidRPr="000936C2" w:rsidRDefault="00C6069F" w:rsidP="00967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учебного года (проводится по запросам)</w:t>
            </w:r>
          </w:p>
          <w:p w:rsidR="00C6069F" w:rsidRPr="000936C2" w:rsidRDefault="00C6069F" w:rsidP="0096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69F" w:rsidRPr="000936C2" w:rsidTr="00C6069F">
        <w:tc>
          <w:tcPr>
            <w:tcW w:w="14786" w:type="dxa"/>
            <w:gridSpan w:val="7"/>
          </w:tcPr>
          <w:p w:rsidR="00C6069F" w:rsidRPr="000936C2" w:rsidRDefault="00C6069F" w:rsidP="0096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наглядной информации (информационные стенды) в течение года.</w:t>
            </w:r>
          </w:p>
          <w:p w:rsidR="00C6069F" w:rsidRPr="000936C2" w:rsidRDefault="00C6069F" w:rsidP="0096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069F" w:rsidRPr="000936C2" w:rsidRDefault="00C6069F" w:rsidP="00F6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6182" w:type="dxa"/>
            <w:gridSpan w:val="2"/>
          </w:tcPr>
          <w:p w:rsidR="00C6069F" w:rsidRPr="000936C2" w:rsidRDefault="00C6069F" w:rsidP="0038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Диагностические срезы, опросы, анкетирование, «Почтовый ящик»</w:t>
            </w:r>
          </w:p>
          <w:p w:rsidR="00C6069F" w:rsidRPr="000936C2" w:rsidRDefault="00C6069F" w:rsidP="0038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Цель Выявление интересов, потребностей, запросов родителей, уровня их педагогической грамотности и удовлетворенности услугами ДОУ.</w:t>
            </w:r>
          </w:p>
        </w:tc>
        <w:tc>
          <w:tcPr>
            <w:tcW w:w="3173" w:type="dxa"/>
            <w:gridSpan w:val="2"/>
          </w:tcPr>
          <w:p w:rsidR="00C6069F" w:rsidRPr="000936C2" w:rsidRDefault="00C6069F" w:rsidP="0038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Родители ДОУ</w:t>
            </w:r>
          </w:p>
        </w:tc>
        <w:tc>
          <w:tcPr>
            <w:tcW w:w="2204" w:type="dxa"/>
          </w:tcPr>
          <w:p w:rsidR="00C6069F" w:rsidRPr="000936C2" w:rsidRDefault="00C6069F" w:rsidP="0038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069F" w:rsidRPr="000936C2" w:rsidRDefault="00C6069F" w:rsidP="00F6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6182" w:type="dxa"/>
            <w:gridSpan w:val="2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«Анкета для родителей детей, поступающих в детский сад»</w:t>
            </w:r>
          </w:p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-Анкета «Готов ли Ваш ребенок к школе?»</w:t>
            </w:r>
          </w:p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gridSpan w:val="2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Родители вновь прибывших детей</w:t>
            </w:r>
          </w:p>
          <w:p w:rsidR="00C6069F" w:rsidRPr="000936C2" w:rsidRDefault="00C6069F" w:rsidP="003D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6182" w:type="dxa"/>
            <w:gridSpan w:val="2"/>
          </w:tcPr>
          <w:p w:rsidR="00C6069F" w:rsidRPr="000936C2" w:rsidRDefault="00C6069F" w:rsidP="008077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познакомимся»</w:t>
            </w:r>
          </w:p>
          <w:p w:rsidR="00C6069F" w:rsidRPr="000936C2" w:rsidRDefault="00C6069F" w:rsidP="008077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36C2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«Адаптационный период в детском саду»</w:t>
            </w:r>
            <w:r w:rsidRPr="0009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73" w:type="dxa"/>
            <w:gridSpan w:val="2"/>
            <w:vAlign w:val="bottom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Родители вновь прибывших детей</w:t>
            </w:r>
          </w:p>
          <w:p w:rsidR="00C6069F" w:rsidRPr="000936C2" w:rsidRDefault="00C6069F" w:rsidP="003D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6182" w:type="dxa"/>
            <w:gridSpan w:val="2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«Готов ли ваш ребенок к школе»</w:t>
            </w:r>
          </w:p>
        </w:tc>
        <w:tc>
          <w:tcPr>
            <w:tcW w:w="3173" w:type="dxa"/>
            <w:gridSpan w:val="2"/>
            <w:vAlign w:val="bottom"/>
          </w:tcPr>
          <w:p w:rsidR="00C6069F" w:rsidRPr="000936C2" w:rsidRDefault="00C6069F" w:rsidP="003D7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 детей подготовительной к школе </w:t>
            </w:r>
          </w:p>
        </w:tc>
        <w:tc>
          <w:tcPr>
            <w:tcW w:w="2204" w:type="dxa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6182" w:type="dxa"/>
            <w:gridSpan w:val="2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Консультации по результатам диагностики готовности к школе « Психологическая готовность к школе – почему это важно?»</w:t>
            </w:r>
          </w:p>
        </w:tc>
        <w:tc>
          <w:tcPr>
            <w:tcW w:w="3173" w:type="dxa"/>
            <w:gridSpan w:val="2"/>
            <w:vAlign w:val="bottom"/>
          </w:tcPr>
          <w:p w:rsidR="00C6069F" w:rsidRPr="000936C2" w:rsidRDefault="00C6069F" w:rsidP="003D7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 детей подготовительной к школе </w:t>
            </w:r>
          </w:p>
        </w:tc>
        <w:tc>
          <w:tcPr>
            <w:tcW w:w="2204" w:type="dxa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069F" w:rsidRPr="000936C2" w:rsidTr="00C6069F">
        <w:trPr>
          <w:trHeight w:val="853"/>
        </w:trPr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Семинар-практикум с элементами игрового тренинга</w:t>
            </w:r>
          </w:p>
        </w:tc>
        <w:tc>
          <w:tcPr>
            <w:tcW w:w="6182" w:type="dxa"/>
            <w:gridSpan w:val="2"/>
          </w:tcPr>
          <w:p w:rsidR="00C6069F" w:rsidRPr="000936C2" w:rsidRDefault="00C6069F" w:rsidP="003D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«Скоро в школу. Психологическая готовность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школьному обучению. Как помочь</w:t>
            </w: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 xml:space="preserve"> ребёнку подготовиться к началу школьного обучения»</w:t>
            </w:r>
          </w:p>
        </w:tc>
        <w:tc>
          <w:tcPr>
            <w:tcW w:w="3173" w:type="dxa"/>
            <w:gridSpan w:val="2"/>
            <w:vAlign w:val="bottom"/>
          </w:tcPr>
          <w:p w:rsidR="00C6069F" w:rsidRPr="000936C2" w:rsidRDefault="00C6069F" w:rsidP="003D7D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 детей подготовительной к школе </w:t>
            </w:r>
          </w:p>
        </w:tc>
        <w:tc>
          <w:tcPr>
            <w:tcW w:w="2204" w:type="dxa"/>
          </w:tcPr>
          <w:p w:rsidR="00C6069F" w:rsidRPr="000936C2" w:rsidRDefault="00C6069F" w:rsidP="00CE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069F" w:rsidRPr="000936C2" w:rsidRDefault="00C6069F" w:rsidP="0038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</w:t>
            </w:r>
          </w:p>
        </w:tc>
        <w:tc>
          <w:tcPr>
            <w:tcW w:w="6182" w:type="dxa"/>
            <w:gridSpan w:val="2"/>
          </w:tcPr>
          <w:p w:rsidR="00C6069F" w:rsidRPr="000936C2" w:rsidRDefault="00C6069F" w:rsidP="0038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«Учимся искусству общения с детьми»</w:t>
            </w:r>
          </w:p>
        </w:tc>
        <w:tc>
          <w:tcPr>
            <w:tcW w:w="3173" w:type="dxa"/>
            <w:gridSpan w:val="2"/>
          </w:tcPr>
          <w:p w:rsidR="00C6069F" w:rsidRPr="000936C2" w:rsidRDefault="00C6069F" w:rsidP="0038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C6069F" w:rsidRPr="000936C2" w:rsidRDefault="00C6069F" w:rsidP="003D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 xml:space="preserve">старшей группы </w:t>
            </w:r>
          </w:p>
        </w:tc>
        <w:tc>
          <w:tcPr>
            <w:tcW w:w="2204" w:type="dxa"/>
          </w:tcPr>
          <w:p w:rsidR="00C6069F" w:rsidRPr="000936C2" w:rsidRDefault="00C6069F" w:rsidP="0038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6069F" w:rsidRPr="000936C2" w:rsidTr="00C6069F">
        <w:trPr>
          <w:trHeight w:val="2829"/>
        </w:trPr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Конкурсы для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й ДОУ</w:t>
            </w:r>
          </w:p>
        </w:tc>
        <w:tc>
          <w:tcPr>
            <w:tcW w:w="6182" w:type="dxa"/>
            <w:gridSpan w:val="2"/>
          </w:tcPr>
          <w:p w:rsidR="00C6069F" w:rsidRPr="000936C2" w:rsidRDefault="00C6069F" w:rsidP="003A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конкурсов совместного творчества, дети - родители в ДОУ:</w:t>
            </w:r>
          </w:p>
          <w:p w:rsidR="00C6069F" w:rsidRPr="000936C2" w:rsidRDefault="00C6069F" w:rsidP="003A6C49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гр раннего возраста   конкурс «Подарок для Деда Мороза (сапожок, рукавичка)</w:t>
            </w:r>
          </w:p>
          <w:p w:rsidR="00C6069F" w:rsidRPr="000936C2" w:rsidRDefault="00C6069F" w:rsidP="003A6C49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- «Новогодний серпантин;</w:t>
            </w:r>
          </w:p>
          <w:p w:rsidR="00C6069F" w:rsidRPr="000936C2" w:rsidRDefault="00C6069F" w:rsidP="003A6C49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средние группы - «Новогодние открытки»;</w:t>
            </w:r>
          </w:p>
          <w:p w:rsidR="00C6069F" w:rsidRPr="000936C2" w:rsidRDefault="00C6069F" w:rsidP="003A6C49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старшие группы -  викторина «Вопросы Деда Мороза»</w:t>
            </w:r>
          </w:p>
          <w:p w:rsidR="00C6069F" w:rsidRPr="000936C2" w:rsidRDefault="00C6069F" w:rsidP="003D7D9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подготовительные к школе группы. - Викторина «По дорогам зимних сказок»</w:t>
            </w:r>
          </w:p>
        </w:tc>
        <w:tc>
          <w:tcPr>
            <w:tcW w:w="3173" w:type="dxa"/>
            <w:gridSpan w:val="2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Родители ДОУ</w:t>
            </w:r>
          </w:p>
        </w:tc>
        <w:tc>
          <w:tcPr>
            <w:tcW w:w="2204" w:type="dxa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069F" w:rsidRPr="000936C2" w:rsidRDefault="00C6069F" w:rsidP="0038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рекомендации </w:t>
            </w:r>
          </w:p>
        </w:tc>
        <w:tc>
          <w:tcPr>
            <w:tcW w:w="6182" w:type="dxa"/>
            <w:gridSpan w:val="2"/>
          </w:tcPr>
          <w:p w:rsidR="00C6069F" w:rsidRPr="000936C2" w:rsidRDefault="00C6069F" w:rsidP="0006723C">
            <w:pPr>
              <w:ind w:firstLine="426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Пальчиковые кинезиологические упражнения для детей 5-7 лет</w:t>
            </w:r>
          </w:p>
        </w:tc>
        <w:tc>
          <w:tcPr>
            <w:tcW w:w="3173" w:type="dxa"/>
            <w:gridSpan w:val="2"/>
          </w:tcPr>
          <w:p w:rsidR="00C6069F" w:rsidRPr="000936C2" w:rsidRDefault="00C6069F" w:rsidP="0038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Родители старших групп</w:t>
            </w:r>
          </w:p>
        </w:tc>
        <w:tc>
          <w:tcPr>
            <w:tcW w:w="2204" w:type="dxa"/>
          </w:tcPr>
          <w:p w:rsidR="00C6069F" w:rsidRPr="000936C2" w:rsidRDefault="00C6069F" w:rsidP="0038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Каникулярная неделя</w:t>
            </w:r>
          </w:p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2" w:type="dxa"/>
            <w:gridSpan w:val="2"/>
          </w:tcPr>
          <w:p w:rsidR="00C6069F" w:rsidRPr="000936C2" w:rsidRDefault="00C6069F" w:rsidP="003A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каникулярных недель: </w:t>
            </w:r>
          </w:p>
          <w:p w:rsidR="00C6069F" w:rsidRPr="000936C2" w:rsidRDefault="00C6069F" w:rsidP="003A6C49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с элементами кукольного театра «Если сказку любишь ты, в теремок к нам приходи» (средние группы)</w:t>
            </w:r>
          </w:p>
          <w:p w:rsidR="00C6069F" w:rsidRPr="000936C2" w:rsidRDefault="00C6069F" w:rsidP="003A6C49">
            <w:pPr>
              <w:pStyle w:val="aa"/>
              <w:numPr>
                <w:ilvl w:val="0"/>
                <w:numId w:val="8"/>
              </w:numPr>
              <w:spacing w:before="0" w:beforeAutospacing="0" w:after="0" w:afterAutospacing="0" w:line="276" w:lineRule="auto"/>
            </w:pPr>
            <w:r w:rsidRPr="000936C2">
              <w:t xml:space="preserve">Викторина «Знатоки сказок»  </w:t>
            </w:r>
          </w:p>
          <w:p w:rsidR="00C6069F" w:rsidRPr="000936C2" w:rsidRDefault="00C6069F" w:rsidP="003A6C49">
            <w:pPr>
              <w:pStyle w:val="aa"/>
              <w:numPr>
                <w:ilvl w:val="0"/>
                <w:numId w:val="8"/>
              </w:numPr>
              <w:spacing w:before="0" w:beforeAutospacing="0" w:after="0" w:afterAutospacing="0" w:line="276" w:lineRule="auto"/>
            </w:pPr>
            <w:r w:rsidRPr="000936C2">
              <w:t>Литературная виктор</w:t>
            </w:r>
            <w:r>
              <w:t xml:space="preserve">ина по творчеству С.Я. Маршака </w:t>
            </w:r>
            <w:r w:rsidRPr="000936C2">
              <w:t xml:space="preserve"> «Умники и умницы»</w:t>
            </w:r>
          </w:p>
          <w:p w:rsidR="00C6069F" w:rsidRPr="000936C2" w:rsidRDefault="00C6069F" w:rsidP="003A6C49">
            <w:pPr>
              <w:pStyle w:val="aa"/>
              <w:numPr>
                <w:ilvl w:val="0"/>
                <w:numId w:val="8"/>
              </w:numPr>
              <w:spacing w:before="0" w:beforeAutospacing="0" w:after="0" w:afterAutospacing="0" w:line="276" w:lineRule="auto"/>
            </w:pPr>
            <w:r>
              <w:t xml:space="preserve">Развлечение Фантазеры» (игры с </w:t>
            </w:r>
            <w:r w:rsidRPr="000936C2">
              <w:t>применением  интерактивной  доски)</w:t>
            </w:r>
          </w:p>
          <w:p w:rsidR="00C6069F" w:rsidRPr="000936C2" w:rsidRDefault="00C6069F" w:rsidP="003D7D95">
            <w:pPr>
              <w:pStyle w:val="aa"/>
              <w:numPr>
                <w:ilvl w:val="0"/>
                <w:numId w:val="8"/>
              </w:numPr>
              <w:spacing w:before="0" w:beforeAutospacing="0" w:after="0" w:afterAutospacing="0" w:line="276" w:lineRule="auto"/>
            </w:pPr>
            <w:r>
              <w:t xml:space="preserve">Интеллектуальный </w:t>
            </w:r>
            <w:r w:rsidRPr="000936C2">
              <w:t>марафон «Знай, помни, соблюдай!»</w:t>
            </w:r>
          </w:p>
        </w:tc>
        <w:tc>
          <w:tcPr>
            <w:tcW w:w="3173" w:type="dxa"/>
            <w:gridSpan w:val="2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Родители ДОУ</w:t>
            </w:r>
          </w:p>
        </w:tc>
        <w:tc>
          <w:tcPr>
            <w:tcW w:w="2204" w:type="dxa"/>
          </w:tcPr>
          <w:p w:rsidR="00C6069F" w:rsidRPr="000936C2" w:rsidRDefault="00C6069F" w:rsidP="0080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069F" w:rsidRPr="000936C2" w:rsidRDefault="00C6069F" w:rsidP="0037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6182" w:type="dxa"/>
            <w:gridSpan w:val="2"/>
          </w:tcPr>
          <w:p w:rsidR="00C6069F" w:rsidRPr="000936C2" w:rsidRDefault="00C6069F" w:rsidP="003D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«Детские капризы и истерики»</w:t>
            </w:r>
          </w:p>
        </w:tc>
        <w:tc>
          <w:tcPr>
            <w:tcW w:w="3173" w:type="dxa"/>
            <w:gridSpan w:val="2"/>
          </w:tcPr>
          <w:p w:rsidR="00C6069F" w:rsidRPr="000936C2" w:rsidRDefault="00C6069F" w:rsidP="00B9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Родители старших групп</w:t>
            </w:r>
          </w:p>
        </w:tc>
        <w:tc>
          <w:tcPr>
            <w:tcW w:w="2204" w:type="dxa"/>
          </w:tcPr>
          <w:p w:rsidR="00C6069F" w:rsidRPr="000936C2" w:rsidRDefault="00C6069F" w:rsidP="00371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069F" w:rsidRPr="000936C2" w:rsidRDefault="00C6069F" w:rsidP="0038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6182" w:type="dxa"/>
            <w:gridSpan w:val="2"/>
          </w:tcPr>
          <w:p w:rsidR="00C6069F" w:rsidRPr="000936C2" w:rsidRDefault="00C6069F" w:rsidP="0038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Консультации по результатам диагностики психологической готовности детей к школе.</w:t>
            </w:r>
          </w:p>
        </w:tc>
        <w:tc>
          <w:tcPr>
            <w:tcW w:w="3173" w:type="dxa"/>
            <w:gridSpan w:val="2"/>
          </w:tcPr>
          <w:p w:rsidR="00C6069F" w:rsidRPr="000936C2" w:rsidRDefault="00C6069F" w:rsidP="0038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 подготовительной к школе группы </w:t>
            </w:r>
          </w:p>
        </w:tc>
        <w:tc>
          <w:tcPr>
            <w:tcW w:w="2204" w:type="dxa"/>
          </w:tcPr>
          <w:p w:rsidR="00C6069F" w:rsidRPr="000936C2" w:rsidRDefault="00C6069F" w:rsidP="0038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069F" w:rsidRPr="000936C2" w:rsidRDefault="00C6069F" w:rsidP="003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6182" w:type="dxa"/>
            <w:gridSpan w:val="2"/>
          </w:tcPr>
          <w:p w:rsidR="00C6069F" w:rsidRPr="000936C2" w:rsidRDefault="00C6069F" w:rsidP="003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обеспечить психологическую готовность ребенка к школе</w:t>
            </w:r>
          </w:p>
        </w:tc>
        <w:tc>
          <w:tcPr>
            <w:tcW w:w="3173" w:type="dxa"/>
            <w:gridSpan w:val="2"/>
          </w:tcPr>
          <w:p w:rsidR="00C6069F" w:rsidRPr="000936C2" w:rsidRDefault="00C6069F" w:rsidP="003D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подготовительных к школе</w:t>
            </w:r>
          </w:p>
        </w:tc>
        <w:tc>
          <w:tcPr>
            <w:tcW w:w="2204" w:type="dxa"/>
          </w:tcPr>
          <w:p w:rsidR="00C6069F" w:rsidRPr="000936C2" w:rsidRDefault="00C6069F" w:rsidP="003A6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069F" w:rsidRPr="000936C2" w:rsidRDefault="00C6069F" w:rsidP="00C9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6182" w:type="dxa"/>
            <w:gridSpan w:val="2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Консультации по результатам диагностики психологической готовности детей к школе.</w:t>
            </w:r>
          </w:p>
        </w:tc>
        <w:tc>
          <w:tcPr>
            <w:tcW w:w="3173" w:type="dxa"/>
            <w:gridSpan w:val="2"/>
          </w:tcPr>
          <w:p w:rsidR="00C6069F" w:rsidRPr="000936C2" w:rsidRDefault="00C6069F" w:rsidP="00C9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Родители  подготовительной к школе группы №4</w:t>
            </w:r>
          </w:p>
        </w:tc>
        <w:tc>
          <w:tcPr>
            <w:tcW w:w="2204" w:type="dxa"/>
          </w:tcPr>
          <w:p w:rsidR="00C6069F" w:rsidRPr="000936C2" w:rsidRDefault="00C6069F" w:rsidP="00327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5" w:type="dxa"/>
            <w:gridSpan w:val="5"/>
          </w:tcPr>
          <w:p w:rsidR="00C6069F" w:rsidRPr="000936C2" w:rsidRDefault="00C6069F" w:rsidP="003D7D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стендовой информации, папок-передвижек, информационных буклетов во всех возрастных </w:t>
            </w:r>
            <w:r w:rsidRPr="00093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группах. Цель: Ознакомление родителей с возрастными и индивидуальными особенностями детей, повышение психологической грамотности родителей</w:t>
            </w:r>
          </w:p>
        </w:tc>
        <w:tc>
          <w:tcPr>
            <w:tcW w:w="2204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месяц в течение года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5" w:type="dxa"/>
            <w:gridSpan w:val="5"/>
          </w:tcPr>
          <w:p w:rsidR="00C6069F" w:rsidRPr="000936C2" w:rsidRDefault="00C6069F" w:rsidP="00715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Стендовая информация в группах</w:t>
            </w:r>
          </w:p>
        </w:tc>
        <w:tc>
          <w:tcPr>
            <w:tcW w:w="2204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6069F" w:rsidRPr="000936C2" w:rsidTr="00C6069F">
        <w:trPr>
          <w:trHeight w:val="728"/>
        </w:trPr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</w:tcPr>
          <w:p w:rsidR="00C6069F" w:rsidRPr="000936C2" w:rsidRDefault="00C6069F" w:rsidP="00381B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Стендовая информация </w:t>
            </w:r>
          </w:p>
        </w:tc>
        <w:tc>
          <w:tcPr>
            <w:tcW w:w="5615" w:type="dxa"/>
          </w:tcPr>
          <w:p w:rsidR="00C6069F" w:rsidRPr="000936C2" w:rsidRDefault="00C6069F" w:rsidP="00381B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к детскому саду»</w:t>
            </w:r>
          </w:p>
        </w:tc>
        <w:tc>
          <w:tcPr>
            <w:tcW w:w="3173" w:type="dxa"/>
            <w:gridSpan w:val="2"/>
          </w:tcPr>
          <w:p w:rsidR="00C6069F" w:rsidRPr="000936C2" w:rsidRDefault="00C6069F" w:rsidP="00381B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1-х и 2-х младших групп</w:t>
            </w:r>
          </w:p>
        </w:tc>
        <w:tc>
          <w:tcPr>
            <w:tcW w:w="2204" w:type="dxa"/>
          </w:tcPr>
          <w:p w:rsidR="00C6069F" w:rsidRPr="000936C2" w:rsidRDefault="00C6069F" w:rsidP="00381B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</w:tcPr>
          <w:p w:rsidR="00C6069F" w:rsidRPr="000936C2" w:rsidRDefault="00C6069F" w:rsidP="00381B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Стендовая информация </w:t>
            </w:r>
          </w:p>
        </w:tc>
        <w:tc>
          <w:tcPr>
            <w:tcW w:w="5615" w:type="dxa"/>
          </w:tcPr>
          <w:p w:rsidR="00C6069F" w:rsidRPr="000936C2" w:rsidRDefault="00C6069F" w:rsidP="00381B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«Возрастные особенности детей дошкольного возраста»</w:t>
            </w:r>
          </w:p>
        </w:tc>
        <w:tc>
          <w:tcPr>
            <w:tcW w:w="3173" w:type="dxa"/>
            <w:gridSpan w:val="2"/>
          </w:tcPr>
          <w:p w:rsidR="00C6069F" w:rsidRPr="000936C2" w:rsidRDefault="00C6069F" w:rsidP="00381B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204" w:type="dxa"/>
          </w:tcPr>
          <w:p w:rsidR="00C6069F" w:rsidRPr="000936C2" w:rsidRDefault="00C6069F" w:rsidP="00381B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</w:tcPr>
          <w:p w:rsidR="00C6069F" w:rsidRPr="000936C2" w:rsidRDefault="00C6069F" w:rsidP="00381B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Стендовая информация </w:t>
            </w:r>
          </w:p>
        </w:tc>
        <w:tc>
          <w:tcPr>
            <w:tcW w:w="5615" w:type="dxa"/>
          </w:tcPr>
          <w:p w:rsidR="00C6069F" w:rsidRPr="000936C2" w:rsidRDefault="00C6069F" w:rsidP="00381B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«Кризис 3-х лет»</w:t>
            </w:r>
          </w:p>
        </w:tc>
        <w:tc>
          <w:tcPr>
            <w:tcW w:w="3173" w:type="dxa"/>
            <w:gridSpan w:val="2"/>
          </w:tcPr>
          <w:p w:rsidR="00C6069F" w:rsidRPr="000936C2" w:rsidRDefault="00C6069F" w:rsidP="00381B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2-х младших групп</w:t>
            </w:r>
          </w:p>
        </w:tc>
        <w:tc>
          <w:tcPr>
            <w:tcW w:w="2204" w:type="dxa"/>
          </w:tcPr>
          <w:p w:rsidR="00C6069F" w:rsidRPr="000936C2" w:rsidRDefault="00C6069F" w:rsidP="00381B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</w:tcPr>
          <w:p w:rsidR="00C6069F" w:rsidRPr="000936C2" w:rsidRDefault="00C6069F" w:rsidP="00381B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Стендовая информация </w:t>
            </w:r>
          </w:p>
        </w:tc>
        <w:tc>
          <w:tcPr>
            <w:tcW w:w="5615" w:type="dxa"/>
          </w:tcPr>
          <w:p w:rsidR="00C6069F" w:rsidRPr="000936C2" w:rsidRDefault="00C6069F" w:rsidP="00381B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«Запреты и наказания»</w:t>
            </w:r>
          </w:p>
        </w:tc>
        <w:tc>
          <w:tcPr>
            <w:tcW w:w="3173" w:type="dxa"/>
            <w:gridSpan w:val="2"/>
          </w:tcPr>
          <w:p w:rsidR="00C6069F" w:rsidRPr="000936C2" w:rsidRDefault="00C6069F" w:rsidP="00381B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ДОУ</w:t>
            </w:r>
          </w:p>
        </w:tc>
        <w:tc>
          <w:tcPr>
            <w:tcW w:w="2204" w:type="dxa"/>
          </w:tcPr>
          <w:p w:rsidR="00C6069F" w:rsidRPr="000936C2" w:rsidRDefault="00C6069F" w:rsidP="00381B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bookmarkStart w:id="0" w:name="_GoBack"/>
        <w:bookmarkEnd w:id="0"/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</w:tcPr>
          <w:p w:rsidR="00C6069F" w:rsidRPr="000936C2" w:rsidRDefault="00C6069F" w:rsidP="00362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Стендовая информация </w:t>
            </w:r>
          </w:p>
        </w:tc>
        <w:tc>
          <w:tcPr>
            <w:tcW w:w="5615" w:type="dxa"/>
          </w:tcPr>
          <w:p w:rsidR="00C6069F" w:rsidRPr="000936C2" w:rsidRDefault="00C6069F" w:rsidP="00C853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«Темперамент - основа поведения ребёнка»</w:t>
            </w:r>
          </w:p>
        </w:tc>
        <w:tc>
          <w:tcPr>
            <w:tcW w:w="3173" w:type="dxa"/>
            <w:gridSpan w:val="2"/>
          </w:tcPr>
          <w:p w:rsidR="00C6069F" w:rsidRPr="000936C2" w:rsidRDefault="00C6069F" w:rsidP="00362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204" w:type="dxa"/>
          </w:tcPr>
          <w:p w:rsidR="00C6069F" w:rsidRPr="000936C2" w:rsidRDefault="00C6069F" w:rsidP="00362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</w:tcPr>
          <w:p w:rsidR="00C6069F" w:rsidRPr="000936C2" w:rsidRDefault="00C6069F" w:rsidP="005038D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  <w:tc>
          <w:tcPr>
            <w:tcW w:w="5615" w:type="dxa"/>
          </w:tcPr>
          <w:p w:rsidR="00C6069F" w:rsidRPr="000936C2" w:rsidRDefault="00C6069F" w:rsidP="005038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«Как бороться с детской истерикой»</w:t>
            </w:r>
          </w:p>
        </w:tc>
        <w:tc>
          <w:tcPr>
            <w:tcW w:w="3173" w:type="dxa"/>
            <w:gridSpan w:val="2"/>
          </w:tcPr>
          <w:p w:rsidR="00C6069F" w:rsidRPr="000936C2" w:rsidRDefault="00C6069F" w:rsidP="005038D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ДОУ</w:t>
            </w:r>
          </w:p>
        </w:tc>
        <w:tc>
          <w:tcPr>
            <w:tcW w:w="2204" w:type="dxa"/>
          </w:tcPr>
          <w:p w:rsidR="00C6069F" w:rsidRPr="000936C2" w:rsidRDefault="00C6069F" w:rsidP="005038D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</w:tcPr>
          <w:p w:rsidR="00C6069F" w:rsidRPr="000936C2" w:rsidRDefault="00C6069F" w:rsidP="00362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 в группах</w:t>
            </w:r>
          </w:p>
        </w:tc>
        <w:tc>
          <w:tcPr>
            <w:tcW w:w="5615" w:type="dxa"/>
          </w:tcPr>
          <w:p w:rsidR="00C6069F" w:rsidRPr="000936C2" w:rsidRDefault="00C6069F" w:rsidP="00C853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ложь. Как быть родителям?»</w:t>
            </w:r>
          </w:p>
        </w:tc>
        <w:tc>
          <w:tcPr>
            <w:tcW w:w="3173" w:type="dxa"/>
            <w:gridSpan w:val="2"/>
          </w:tcPr>
          <w:p w:rsidR="00C6069F" w:rsidRPr="000936C2" w:rsidRDefault="00C6069F" w:rsidP="00362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204" w:type="dxa"/>
          </w:tcPr>
          <w:p w:rsidR="00C6069F" w:rsidRPr="000936C2" w:rsidRDefault="00C6069F" w:rsidP="00362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</w:tcPr>
          <w:p w:rsidR="00C6069F" w:rsidRPr="000936C2" w:rsidRDefault="00C6069F" w:rsidP="00381B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Стендовая информация </w:t>
            </w:r>
          </w:p>
        </w:tc>
        <w:tc>
          <w:tcPr>
            <w:tcW w:w="5615" w:type="dxa"/>
          </w:tcPr>
          <w:p w:rsidR="00C6069F" w:rsidRPr="000936C2" w:rsidRDefault="00C6069F" w:rsidP="00381BC3">
            <w:pPr>
              <w:spacing w:line="276" w:lineRule="auto"/>
              <w:ind w:left="764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«Детские фантазии»</w:t>
            </w:r>
          </w:p>
          <w:p w:rsidR="00C6069F" w:rsidRPr="000936C2" w:rsidRDefault="00C6069F" w:rsidP="00381B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2"/>
          </w:tcPr>
          <w:p w:rsidR="00C6069F" w:rsidRPr="000936C2" w:rsidRDefault="00C6069F" w:rsidP="00381B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ДОУ</w:t>
            </w:r>
          </w:p>
        </w:tc>
        <w:tc>
          <w:tcPr>
            <w:tcW w:w="2204" w:type="dxa"/>
          </w:tcPr>
          <w:p w:rsidR="00C6069F" w:rsidRPr="000936C2" w:rsidRDefault="00C6069F" w:rsidP="00381B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</w:tcPr>
          <w:p w:rsidR="00C6069F" w:rsidRPr="000936C2" w:rsidRDefault="00C6069F" w:rsidP="00362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 в группах</w:t>
            </w:r>
          </w:p>
        </w:tc>
        <w:tc>
          <w:tcPr>
            <w:tcW w:w="5615" w:type="dxa"/>
          </w:tcPr>
          <w:p w:rsidR="00C6069F" w:rsidRPr="000936C2" w:rsidRDefault="00C6069F" w:rsidP="00C853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«Паталогические привычки у ребёнка. Как вести себя родителям?»</w:t>
            </w:r>
          </w:p>
        </w:tc>
        <w:tc>
          <w:tcPr>
            <w:tcW w:w="3173" w:type="dxa"/>
            <w:gridSpan w:val="2"/>
          </w:tcPr>
          <w:p w:rsidR="00C6069F" w:rsidRPr="000936C2" w:rsidRDefault="00C6069F" w:rsidP="00362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204" w:type="dxa"/>
          </w:tcPr>
          <w:p w:rsidR="00C6069F" w:rsidRPr="000936C2" w:rsidRDefault="00C6069F" w:rsidP="00362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2" w:type="dxa"/>
            <w:gridSpan w:val="3"/>
          </w:tcPr>
          <w:p w:rsidR="00C6069F" w:rsidRPr="000936C2" w:rsidRDefault="00C6069F" w:rsidP="00C853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родительских собраниях</w:t>
            </w:r>
          </w:p>
        </w:tc>
        <w:tc>
          <w:tcPr>
            <w:tcW w:w="3173" w:type="dxa"/>
            <w:gridSpan w:val="2"/>
          </w:tcPr>
          <w:p w:rsidR="00C6069F" w:rsidRPr="000936C2" w:rsidRDefault="00C6069F" w:rsidP="00381B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ДОУ</w:t>
            </w:r>
          </w:p>
        </w:tc>
        <w:tc>
          <w:tcPr>
            <w:tcW w:w="2204" w:type="dxa"/>
          </w:tcPr>
          <w:p w:rsidR="00C6069F" w:rsidRPr="000936C2" w:rsidRDefault="00C6069F" w:rsidP="00381B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2" w:type="dxa"/>
            <w:gridSpan w:val="3"/>
          </w:tcPr>
          <w:p w:rsidR="00C6069F" w:rsidRPr="000936C2" w:rsidRDefault="00C6069F" w:rsidP="00C853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рекомендаций на сайте Социальная сеть работников образования</w:t>
            </w:r>
          </w:p>
        </w:tc>
        <w:tc>
          <w:tcPr>
            <w:tcW w:w="3173" w:type="dxa"/>
            <w:gridSpan w:val="2"/>
          </w:tcPr>
          <w:p w:rsidR="00C6069F" w:rsidRPr="000936C2" w:rsidRDefault="00C6069F" w:rsidP="00381B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204" w:type="dxa"/>
          </w:tcPr>
          <w:p w:rsidR="00C6069F" w:rsidRPr="000936C2" w:rsidRDefault="00C6069F" w:rsidP="00381B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9" w:type="dxa"/>
            <w:gridSpan w:val="6"/>
          </w:tcPr>
          <w:p w:rsidR="00C6069F" w:rsidRPr="000936C2" w:rsidRDefault="00C6069F" w:rsidP="00362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Памятки для родителей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069F" w:rsidRPr="000936C2" w:rsidRDefault="00C6069F" w:rsidP="0036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родителей</w:t>
            </w:r>
          </w:p>
        </w:tc>
        <w:tc>
          <w:tcPr>
            <w:tcW w:w="6182" w:type="dxa"/>
            <w:gridSpan w:val="2"/>
          </w:tcPr>
          <w:p w:rsidR="00C6069F" w:rsidRPr="000936C2" w:rsidRDefault="00C6069F" w:rsidP="00C853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найти пути к бесконфликтной дисциплине ребёнка»</w:t>
            </w:r>
          </w:p>
        </w:tc>
        <w:tc>
          <w:tcPr>
            <w:tcW w:w="2952" w:type="dxa"/>
          </w:tcPr>
          <w:p w:rsidR="00C6069F" w:rsidRPr="000936C2" w:rsidRDefault="00C6069F" w:rsidP="00362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425" w:type="dxa"/>
            <w:gridSpan w:val="2"/>
          </w:tcPr>
          <w:p w:rsidR="00C6069F" w:rsidRPr="000936C2" w:rsidRDefault="00C6069F" w:rsidP="00362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069F" w:rsidRPr="000936C2" w:rsidRDefault="00C6069F" w:rsidP="0036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родителей</w:t>
            </w:r>
          </w:p>
        </w:tc>
        <w:tc>
          <w:tcPr>
            <w:tcW w:w="6182" w:type="dxa"/>
            <w:gridSpan w:val="2"/>
          </w:tcPr>
          <w:p w:rsidR="00C6069F" w:rsidRPr="000936C2" w:rsidRDefault="00C6069F" w:rsidP="00C85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ПАМЯТКА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 родителей Как помочь ребенку </w:t>
            </w: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почувствовать себя значимым</w:t>
            </w:r>
          </w:p>
          <w:p w:rsidR="00C6069F" w:rsidRPr="000936C2" w:rsidRDefault="00C6069F" w:rsidP="00C85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</w:tcPr>
          <w:p w:rsidR="00C6069F" w:rsidRPr="000936C2" w:rsidRDefault="00C6069F" w:rsidP="0049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425" w:type="dxa"/>
            <w:gridSpan w:val="2"/>
          </w:tcPr>
          <w:p w:rsidR="00C6069F" w:rsidRPr="000936C2" w:rsidRDefault="00C6069F" w:rsidP="00362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69F" w:rsidRPr="000936C2" w:rsidTr="00C6069F">
        <w:trPr>
          <w:trHeight w:val="449"/>
        </w:trPr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069F" w:rsidRPr="000936C2" w:rsidRDefault="00C6069F" w:rsidP="0036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родителей</w:t>
            </w:r>
          </w:p>
        </w:tc>
        <w:tc>
          <w:tcPr>
            <w:tcW w:w="6182" w:type="dxa"/>
            <w:gridSpan w:val="2"/>
          </w:tcPr>
          <w:p w:rsidR="00C6069F" w:rsidRPr="000936C2" w:rsidRDefault="00C6069F" w:rsidP="003622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идти к детскому психологу?»</w:t>
            </w:r>
          </w:p>
        </w:tc>
        <w:tc>
          <w:tcPr>
            <w:tcW w:w="2952" w:type="dxa"/>
          </w:tcPr>
          <w:p w:rsidR="00C6069F" w:rsidRPr="000936C2" w:rsidRDefault="00C6069F" w:rsidP="00362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425" w:type="dxa"/>
            <w:gridSpan w:val="2"/>
          </w:tcPr>
          <w:p w:rsidR="00C6069F" w:rsidRPr="000936C2" w:rsidRDefault="00C6069F" w:rsidP="00362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069F" w:rsidRPr="000936C2" w:rsidRDefault="00C6069F" w:rsidP="0036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родителей</w:t>
            </w:r>
          </w:p>
        </w:tc>
        <w:tc>
          <w:tcPr>
            <w:tcW w:w="6182" w:type="dxa"/>
            <w:gridSpan w:val="2"/>
          </w:tcPr>
          <w:p w:rsidR="00C6069F" w:rsidRPr="000936C2" w:rsidRDefault="00C6069F" w:rsidP="001E5B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научить ребёнка выражать свои эмоции?»</w:t>
            </w:r>
          </w:p>
        </w:tc>
        <w:tc>
          <w:tcPr>
            <w:tcW w:w="2952" w:type="dxa"/>
          </w:tcPr>
          <w:p w:rsidR="00C6069F" w:rsidRPr="000936C2" w:rsidRDefault="00C6069F" w:rsidP="00362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425" w:type="dxa"/>
            <w:gridSpan w:val="2"/>
          </w:tcPr>
          <w:p w:rsidR="00C6069F" w:rsidRPr="000936C2" w:rsidRDefault="00C6069F" w:rsidP="00362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069F" w:rsidRPr="000936C2" w:rsidRDefault="00C6069F" w:rsidP="0036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родителей</w:t>
            </w:r>
          </w:p>
        </w:tc>
        <w:tc>
          <w:tcPr>
            <w:tcW w:w="6182" w:type="dxa"/>
            <w:gridSpan w:val="2"/>
          </w:tcPr>
          <w:p w:rsidR="00C6069F" w:rsidRPr="000936C2" w:rsidRDefault="00C6069F" w:rsidP="001E5B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слушать ребёнка?»</w:t>
            </w:r>
          </w:p>
        </w:tc>
        <w:tc>
          <w:tcPr>
            <w:tcW w:w="2952" w:type="dxa"/>
          </w:tcPr>
          <w:p w:rsidR="00C6069F" w:rsidRPr="000936C2" w:rsidRDefault="00C6069F" w:rsidP="00362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425" w:type="dxa"/>
            <w:gridSpan w:val="2"/>
          </w:tcPr>
          <w:p w:rsidR="00C6069F" w:rsidRPr="000936C2" w:rsidRDefault="00C6069F" w:rsidP="00362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069F" w:rsidRPr="000936C2" w:rsidRDefault="00C6069F" w:rsidP="00C85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Групповые и индивидуальные консультации</w:t>
            </w:r>
          </w:p>
        </w:tc>
        <w:tc>
          <w:tcPr>
            <w:tcW w:w="6182" w:type="dxa"/>
            <w:gridSpan w:val="2"/>
          </w:tcPr>
          <w:p w:rsidR="00C6069F" w:rsidRPr="000936C2" w:rsidRDefault="00C6069F" w:rsidP="00362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детей раннего возраста, не посещающих ДОУ, в рамках деятельности Консультативного центра</w:t>
            </w:r>
          </w:p>
        </w:tc>
        <w:tc>
          <w:tcPr>
            <w:tcW w:w="2952" w:type="dxa"/>
          </w:tcPr>
          <w:p w:rsidR="00C6069F" w:rsidRPr="000936C2" w:rsidRDefault="00C6069F" w:rsidP="001E5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Родители детей с раннего возраста до 7 лет</w:t>
            </w:r>
          </w:p>
        </w:tc>
        <w:tc>
          <w:tcPr>
            <w:tcW w:w="2425" w:type="dxa"/>
            <w:gridSpan w:val="2"/>
          </w:tcPr>
          <w:p w:rsidR="00C6069F" w:rsidRPr="000936C2" w:rsidRDefault="00C6069F" w:rsidP="0036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6069F" w:rsidRPr="000936C2" w:rsidRDefault="00C6069F" w:rsidP="00C85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консультации</w:t>
            </w:r>
          </w:p>
        </w:tc>
        <w:tc>
          <w:tcPr>
            <w:tcW w:w="6182" w:type="dxa"/>
            <w:gridSpan w:val="2"/>
          </w:tcPr>
          <w:p w:rsidR="00C6069F" w:rsidRPr="000936C2" w:rsidRDefault="00C6069F" w:rsidP="003D0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на родительских собраниях (</w:t>
            </w:r>
          </w:p>
        </w:tc>
        <w:tc>
          <w:tcPr>
            <w:tcW w:w="2952" w:type="dxa"/>
          </w:tcPr>
          <w:p w:rsidR="00C6069F" w:rsidRPr="000936C2" w:rsidRDefault="00C6069F" w:rsidP="001E5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ДОУ</w:t>
            </w:r>
          </w:p>
        </w:tc>
        <w:tc>
          <w:tcPr>
            <w:tcW w:w="2425" w:type="dxa"/>
            <w:gridSpan w:val="2"/>
          </w:tcPr>
          <w:p w:rsidR="00C6069F" w:rsidRPr="000936C2" w:rsidRDefault="00C6069F" w:rsidP="0036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C6069F" w:rsidRPr="000936C2" w:rsidRDefault="00C6069F" w:rsidP="00C853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6182" w:type="dxa"/>
            <w:gridSpan w:val="2"/>
            <w:vAlign w:val="center"/>
          </w:tcPr>
          <w:p w:rsidR="00C6069F" w:rsidRPr="000936C2" w:rsidRDefault="00C6069F" w:rsidP="00C606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взаимодействию с ребенком, имеющим ОВЗ</w:t>
            </w:r>
          </w:p>
        </w:tc>
        <w:tc>
          <w:tcPr>
            <w:tcW w:w="2952" w:type="dxa"/>
          </w:tcPr>
          <w:p w:rsidR="00C6069F" w:rsidRPr="000936C2" w:rsidRDefault="00C6069F" w:rsidP="001E5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ДОУ</w:t>
            </w:r>
          </w:p>
        </w:tc>
        <w:tc>
          <w:tcPr>
            <w:tcW w:w="2425" w:type="dxa"/>
            <w:gridSpan w:val="2"/>
          </w:tcPr>
          <w:p w:rsidR="00C6069F" w:rsidRPr="000936C2" w:rsidRDefault="00C6069F" w:rsidP="0036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C6069F" w:rsidRPr="000936C2" w:rsidRDefault="00C6069F" w:rsidP="00C853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6182" w:type="dxa"/>
            <w:gridSpan w:val="2"/>
            <w:vAlign w:val="center"/>
          </w:tcPr>
          <w:p w:rsidR="00C6069F" w:rsidRPr="000936C2" w:rsidRDefault="00C6069F" w:rsidP="00C606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по вопросам воспитания и обучения.</w:t>
            </w:r>
          </w:p>
        </w:tc>
        <w:tc>
          <w:tcPr>
            <w:tcW w:w="2952" w:type="dxa"/>
          </w:tcPr>
          <w:p w:rsidR="00C6069F" w:rsidRPr="000936C2" w:rsidRDefault="00C6069F" w:rsidP="00C853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Родители детей</w:t>
            </w:r>
          </w:p>
          <w:p w:rsidR="00C6069F" w:rsidRPr="000936C2" w:rsidRDefault="00C6069F" w:rsidP="00C853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всех возрастных групп</w:t>
            </w:r>
          </w:p>
        </w:tc>
        <w:tc>
          <w:tcPr>
            <w:tcW w:w="2425" w:type="dxa"/>
            <w:gridSpan w:val="2"/>
          </w:tcPr>
          <w:p w:rsidR="00C6069F" w:rsidRPr="000936C2" w:rsidRDefault="00C6069F" w:rsidP="0036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2" w:type="dxa"/>
            <w:gridSpan w:val="3"/>
            <w:vAlign w:val="center"/>
          </w:tcPr>
          <w:p w:rsidR="00C6069F" w:rsidRPr="000936C2" w:rsidRDefault="00C6069F" w:rsidP="00CE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поддержки семье.</w:t>
            </w:r>
          </w:p>
          <w:p w:rsidR="00C6069F" w:rsidRPr="000936C2" w:rsidRDefault="00C6069F" w:rsidP="00CE04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воспитания и обучения</w:t>
            </w:r>
          </w:p>
        </w:tc>
        <w:tc>
          <w:tcPr>
            <w:tcW w:w="2952" w:type="dxa"/>
          </w:tcPr>
          <w:p w:rsidR="00C6069F" w:rsidRPr="000936C2" w:rsidRDefault="00C6069F" w:rsidP="000672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Родители детей</w:t>
            </w:r>
          </w:p>
          <w:p w:rsidR="00C6069F" w:rsidRPr="000936C2" w:rsidRDefault="00C6069F" w:rsidP="000672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всех возрастных групп</w:t>
            </w:r>
          </w:p>
        </w:tc>
        <w:tc>
          <w:tcPr>
            <w:tcW w:w="2425" w:type="dxa"/>
            <w:gridSpan w:val="2"/>
          </w:tcPr>
          <w:p w:rsidR="00C6069F" w:rsidRPr="000936C2" w:rsidRDefault="00C6069F" w:rsidP="0036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2" w:type="dxa"/>
            <w:gridSpan w:val="3"/>
            <w:vAlign w:val="center"/>
          </w:tcPr>
          <w:p w:rsidR="00C6069F" w:rsidRPr="000936C2" w:rsidRDefault="00C6069F" w:rsidP="00C60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педагогического процесса. Оказание психологической поддержки и помощи сотрудникам ДОУ.</w:t>
            </w:r>
          </w:p>
        </w:tc>
        <w:tc>
          <w:tcPr>
            <w:tcW w:w="2952" w:type="dxa"/>
          </w:tcPr>
          <w:p w:rsidR="00C6069F" w:rsidRPr="000936C2" w:rsidRDefault="00C6069F" w:rsidP="000672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Родители детей</w:t>
            </w:r>
          </w:p>
          <w:p w:rsidR="00C6069F" w:rsidRPr="000936C2" w:rsidRDefault="00C6069F" w:rsidP="000672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всех возрастных групп</w:t>
            </w:r>
          </w:p>
        </w:tc>
        <w:tc>
          <w:tcPr>
            <w:tcW w:w="2425" w:type="dxa"/>
            <w:gridSpan w:val="2"/>
          </w:tcPr>
          <w:p w:rsidR="00C6069F" w:rsidRPr="000936C2" w:rsidRDefault="00C6069F" w:rsidP="0036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69F" w:rsidRPr="000936C2" w:rsidTr="00C6069F">
        <w:tc>
          <w:tcPr>
            <w:tcW w:w="887" w:type="dxa"/>
          </w:tcPr>
          <w:p w:rsidR="00C6069F" w:rsidRPr="000936C2" w:rsidRDefault="00C6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2" w:type="dxa"/>
            <w:gridSpan w:val="3"/>
          </w:tcPr>
          <w:p w:rsidR="00C6069F" w:rsidRPr="000936C2" w:rsidRDefault="00C6069F" w:rsidP="003622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Диагностика родителей на индивидуальных консультациях</w:t>
            </w:r>
          </w:p>
          <w:p w:rsidR="00C6069F" w:rsidRPr="000936C2" w:rsidRDefault="00C6069F" w:rsidP="00C606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Цель: Изучение родительского отношения к ребенку, стилей воспитания, индивидуальных личностных особенностей родителей. Исследование детско-родительских отношений</w:t>
            </w:r>
          </w:p>
        </w:tc>
        <w:tc>
          <w:tcPr>
            <w:tcW w:w="2952" w:type="dxa"/>
          </w:tcPr>
          <w:p w:rsidR="00C6069F" w:rsidRPr="000936C2" w:rsidRDefault="00C6069F" w:rsidP="001E5B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Родители ДОУ</w:t>
            </w:r>
          </w:p>
        </w:tc>
        <w:tc>
          <w:tcPr>
            <w:tcW w:w="2425" w:type="dxa"/>
            <w:gridSpan w:val="2"/>
          </w:tcPr>
          <w:p w:rsidR="00C6069F" w:rsidRPr="000936C2" w:rsidRDefault="00C6069F" w:rsidP="00362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371403" w:rsidRPr="000936C2" w:rsidRDefault="00371403" w:rsidP="00C6069F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936C2">
        <w:rPr>
          <w:rFonts w:ascii="Times New Roman" w:hAnsi="Times New Roman" w:cs="Times New Roman"/>
          <w:b/>
          <w:sz w:val="24"/>
          <w:szCs w:val="24"/>
        </w:rPr>
        <w:t>Возможна корректировка плана в течение года</w:t>
      </w:r>
    </w:p>
    <w:p w:rsidR="00371403" w:rsidRPr="000936C2" w:rsidRDefault="00371403" w:rsidP="003714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6C2" w:rsidRPr="000936C2" w:rsidRDefault="000936C2" w:rsidP="000936C2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Педагог-психолог___ ___________/ _______________</w:t>
      </w:r>
    </w:p>
    <w:p w:rsidR="000936C2" w:rsidRPr="000936C2" w:rsidRDefault="000936C2" w:rsidP="006773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="0067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093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(подпись)</w:t>
      </w:r>
    </w:p>
    <w:p w:rsidR="000936C2" w:rsidRPr="000936C2" w:rsidRDefault="000936C2" w:rsidP="000936C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B09" w:rsidRPr="000936C2" w:rsidRDefault="001E5B09" w:rsidP="000936C2">
      <w:pPr>
        <w:pStyle w:val="3"/>
        <w:shd w:val="clear" w:color="auto" w:fill="FFFFFF"/>
        <w:spacing w:before="0" w:beforeAutospacing="0" w:after="15" w:afterAutospacing="0" w:line="420" w:lineRule="atLeast"/>
        <w:jc w:val="right"/>
        <w:rPr>
          <w:sz w:val="24"/>
          <w:szCs w:val="24"/>
        </w:rPr>
      </w:pPr>
    </w:p>
    <w:p w:rsidR="00371403" w:rsidRPr="000936C2" w:rsidRDefault="00371403" w:rsidP="00327ECE">
      <w:pPr>
        <w:pStyle w:val="3"/>
        <w:shd w:val="clear" w:color="auto" w:fill="FFFFFF"/>
        <w:spacing w:before="0" w:beforeAutospacing="0" w:after="15" w:afterAutospacing="0" w:line="420" w:lineRule="atLeast"/>
        <w:rPr>
          <w:sz w:val="24"/>
          <w:szCs w:val="24"/>
        </w:rPr>
      </w:pPr>
    </w:p>
    <w:p w:rsidR="00F17BFF" w:rsidRPr="000936C2" w:rsidRDefault="00F17BFF" w:rsidP="00CD724A">
      <w:pPr>
        <w:shd w:val="clear" w:color="auto" w:fill="FFFFFF"/>
        <w:spacing w:before="225" w:after="225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CA" w:rsidRPr="000936C2" w:rsidRDefault="000146CA" w:rsidP="000936C2">
      <w:pPr>
        <w:shd w:val="clear" w:color="auto" w:fill="FFFFFF"/>
        <w:spacing w:after="0" w:line="285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0146CA" w:rsidRPr="000936C2" w:rsidSect="00C6069F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93F" w:rsidRDefault="0098593F" w:rsidP="002C0567">
      <w:pPr>
        <w:spacing w:after="0" w:line="240" w:lineRule="auto"/>
      </w:pPr>
      <w:r>
        <w:separator/>
      </w:r>
    </w:p>
  </w:endnote>
  <w:endnote w:type="continuationSeparator" w:id="0">
    <w:p w:rsidR="0098593F" w:rsidRDefault="0098593F" w:rsidP="002C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93F" w:rsidRDefault="0098593F" w:rsidP="002C0567">
      <w:pPr>
        <w:spacing w:after="0" w:line="240" w:lineRule="auto"/>
      </w:pPr>
      <w:r>
        <w:separator/>
      </w:r>
    </w:p>
  </w:footnote>
  <w:footnote w:type="continuationSeparator" w:id="0">
    <w:p w:rsidR="0098593F" w:rsidRDefault="0098593F" w:rsidP="002C0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41EF8"/>
    <w:multiLevelType w:val="hybridMultilevel"/>
    <w:tmpl w:val="707CB70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841109"/>
    <w:multiLevelType w:val="hybridMultilevel"/>
    <w:tmpl w:val="BE2C110E"/>
    <w:lvl w:ilvl="0" w:tplc="041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 w15:restartNumberingAfterBreak="0">
    <w:nsid w:val="2D58558B"/>
    <w:multiLevelType w:val="hybridMultilevel"/>
    <w:tmpl w:val="2528CF7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CA5803"/>
    <w:multiLevelType w:val="hybridMultilevel"/>
    <w:tmpl w:val="436E48A6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3451AF"/>
    <w:multiLevelType w:val="multilevel"/>
    <w:tmpl w:val="C3AC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F6E5D"/>
    <w:multiLevelType w:val="multilevel"/>
    <w:tmpl w:val="7A2E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C627F3"/>
    <w:multiLevelType w:val="hybridMultilevel"/>
    <w:tmpl w:val="BFE077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209F7"/>
    <w:multiLevelType w:val="hybridMultilevel"/>
    <w:tmpl w:val="F2CC2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D66F7"/>
    <w:multiLevelType w:val="hybridMultilevel"/>
    <w:tmpl w:val="B5B21FF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0F06C4"/>
    <w:multiLevelType w:val="hybridMultilevel"/>
    <w:tmpl w:val="90B62C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731E"/>
    <w:rsid w:val="000146CA"/>
    <w:rsid w:val="0006723C"/>
    <w:rsid w:val="000936C2"/>
    <w:rsid w:val="000A4564"/>
    <w:rsid w:val="000B10B8"/>
    <w:rsid w:val="000E2E8A"/>
    <w:rsid w:val="000F6BE5"/>
    <w:rsid w:val="0010184F"/>
    <w:rsid w:val="001A10E4"/>
    <w:rsid w:val="001E5B09"/>
    <w:rsid w:val="002C0567"/>
    <w:rsid w:val="002C6786"/>
    <w:rsid w:val="002F68E1"/>
    <w:rsid w:val="00327ECE"/>
    <w:rsid w:val="003301DC"/>
    <w:rsid w:val="00333550"/>
    <w:rsid w:val="00350E60"/>
    <w:rsid w:val="00371403"/>
    <w:rsid w:val="00372F49"/>
    <w:rsid w:val="00386FBB"/>
    <w:rsid w:val="003A6C49"/>
    <w:rsid w:val="003B1E5D"/>
    <w:rsid w:val="003B6DB3"/>
    <w:rsid w:val="003C11FD"/>
    <w:rsid w:val="003D02D9"/>
    <w:rsid w:val="003D467B"/>
    <w:rsid w:val="003D7D95"/>
    <w:rsid w:val="003F3502"/>
    <w:rsid w:val="004064AE"/>
    <w:rsid w:val="004627D9"/>
    <w:rsid w:val="004E7709"/>
    <w:rsid w:val="004F2B9C"/>
    <w:rsid w:val="00506B5C"/>
    <w:rsid w:val="0052731E"/>
    <w:rsid w:val="00586C23"/>
    <w:rsid w:val="005A6EB1"/>
    <w:rsid w:val="005E3B58"/>
    <w:rsid w:val="00634F6A"/>
    <w:rsid w:val="00650E11"/>
    <w:rsid w:val="00660C2D"/>
    <w:rsid w:val="006711D6"/>
    <w:rsid w:val="00677317"/>
    <w:rsid w:val="006958C5"/>
    <w:rsid w:val="006B5723"/>
    <w:rsid w:val="00710E35"/>
    <w:rsid w:val="00715A89"/>
    <w:rsid w:val="007518D5"/>
    <w:rsid w:val="00765B0E"/>
    <w:rsid w:val="0078128D"/>
    <w:rsid w:val="007A455A"/>
    <w:rsid w:val="007E16AA"/>
    <w:rsid w:val="008077DC"/>
    <w:rsid w:val="008538E9"/>
    <w:rsid w:val="00855EC9"/>
    <w:rsid w:val="00882D75"/>
    <w:rsid w:val="00960602"/>
    <w:rsid w:val="00967524"/>
    <w:rsid w:val="0097502A"/>
    <w:rsid w:val="0098593F"/>
    <w:rsid w:val="009B3779"/>
    <w:rsid w:val="00A25AA6"/>
    <w:rsid w:val="00A753E2"/>
    <w:rsid w:val="00AA3FFF"/>
    <w:rsid w:val="00AC349E"/>
    <w:rsid w:val="00B121E9"/>
    <w:rsid w:val="00B43E60"/>
    <w:rsid w:val="00B94A09"/>
    <w:rsid w:val="00C126F9"/>
    <w:rsid w:val="00C23413"/>
    <w:rsid w:val="00C31B41"/>
    <w:rsid w:val="00C57CA9"/>
    <w:rsid w:val="00C6069F"/>
    <w:rsid w:val="00C85355"/>
    <w:rsid w:val="00C9193A"/>
    <w:rsid w:val="00CA32C1"/>
    <w:rsid w:val="00CC450F"/>
    <w:rsid w:val="00CD724A"/>
    <w:rsid w:val="00CE0423"/>
    <w:rsid w:val="00D45A56"/>
    <w:rsid w:val="00D53773"/>
    <w:rsid w:val="00DA2ABD"/>
    <w:rsid w:val="00DA68BD"/>
    <w:rsid w:val="00DF031E"/>
    <w:rsid w:val="00E528D4"/>
    <w:rsid w:val="00E663C4"/>
    <w:rsid w:val="00E76759"/>
    <w:rsid w:val="00E77F92"/>
    <w:rsid w:val="00E87063"/>
    <w:rsid w:val="00F17BFF"/>
    <w:rsid w:val="00F27A2B"/>
    <w:rsid w:val="00F43118"/>
    <w:rsid w:val="00F60BC7"/>
    <w:rsid w:val="00F82177"/>
    <w:rsid w:val="00FC6A8E"/>
    <w:rsid w:val="00FC79F3"/>
    <w:rsid w:val="00FE0873"/>
    <w:rsid w:val="00FF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31C4"/>
  <w15:docId w15:val="{6F5496DA-AE66-41F9-86A3-60429519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524"/>
  </w:style>
  <w:style w:type="paragraph" w:styleId="3">
    <w:name w:val="heading 3"/>
    <w:basedOn w:val="a"/>
    <w:link w:val="30"/>
    <w:uiPriority w:val="9"/>
    <w:qFormat/>
    <w:rsid w:val="003B1E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75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rsid w:val="00967524"/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96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3FFF"/>
    <w:pPr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386FBB"/>
    <w:rPr>
      <w:color w:val="0000FF"/>
      <w:u w:val="single"/>
    </w:rPr>
  </w:style>
  <w:style w:type="character" w:customStyle="1" w:styleId="blindlabel">
    <w:name w:val="blind_label"/>
    <w:basedOn w:val="a0"/>
    <w:rsid w:val="00386FBB"/>
  </w:style>
  <w:style w:type="paragraph" w:styleId="a8">
    <w:name w:val="Balloon Text"/>
    <w:basedOn w:val="a"/>
    <w:link w:val="a9"/>
    <w:uiPriority w:val="99"/>
    <w:semiHidden/>
    <w:unhideWhenUsed/>
    <w:rsid w:val="0038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6FB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6B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B572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B1E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header"/>
    <w:basedOn w:val="a"/>
    <w:link w:val="ad"/>
    <w:uiPriority w:val="99"/>
    <w:unhideWhenUsed/>
    <w:rsid w:val="002C0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C0567"/>
  </w:style>
  <w:style w:type="paragraph" w:styleId="ae">
    <w:name w:val="footer"/>
    <w:basedOn w:val="a"/>
    <w:link w:val="af"/>
    <w:uiPriority w:val="99"/>
    <w:unhideWhenUsed/>
    <w:rsid w:val="002C0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C0567"/>
  </w:style>
  <w:style w:type="character" w:styleId="af0">
    <w:name w:val="Emphasis"/>
    <w:uiPriority w:val="99"/>
    <w:qFormat/>
    <w:rsid w:val="003D7D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7042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636490222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43843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1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3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6364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01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05517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964777029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7434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830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494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483953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1007361878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502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9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1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7881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9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471867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830489619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415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36165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38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254591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1539775984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168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2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1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43873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01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dandas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6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</cp:lastModifiedBy>
  <cp:revision>69</cp:revision>
  <cp:lastPrinted>2021-10-01T04:25:00Z</cp:lastPrinted>
  <dcterms:created xsi:type="dcterms:W3CDTF">2020-09-17T17:29:00Z</dcterms:created>
  <dcterms:modified xsi:type="dcterms:W3CDTF">2021-11-03T01:52:00Z</dcterms:modified>
</cp:coreProperties>
</file>