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C" w:rsidRDefault="00224C9C"/>
    <w:tbl>
      <w:tblPr>
        <w:tblStyle w:val="a4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4E6732" w:rsidRPr="004E6732" w:rsidTr="00224C9C">
        <w:tc>
          <w:tcPr>
            <w:tcW w:w="3118" w:type="dxa"/>
          </w:tcPr>
          <w:p w:rsidR="001565D1" w:rsidRDefault="004E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D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4E6732" w:rsidRPr="001565D1" w:rsidRDefault="00156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о.д</w:t>
            </w:r>
            <w:r w:rsidR="004E6732" w:rsidRPr="004E673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Кедандинская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им.К.С.Чиряева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6732" w:rsidRDefault="0015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М.С.Харлампьева</w:t>
            </w:r>
          </w:p>
          <w:p w:rsidR="004E6732" w:rsidRPr="004E6732" w:rsidRDefault="004E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732">
              <w:rPr>
                <w:rFonts w:ascii="Times New Roman" w:hAnsi="Times New Roman" w:cs="Times New Roman"/>
                <w:sz w:val="24"/>
                <w:szCs w:val="24"/>
              </w:rPr>
              <w:t xml:space="preserve"> от «_</w:t>
            </w:r>
            <w:r w:rsidR="00D64C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E6732">
              <w:rPr>
                <w:rFonts w:ascii="Times New Roman" w:hAnsi="Times New Roman" w:cs="Times New Roman"/>
                <w:sz w:val="24"/>
                <w:szCs w:val="24"/>
              </w:rPr>
              <w:t>» ___</w:t>
            </w:r>
            <w:r w:rsidR="001565D1">
              <w:rPr>
                <w:rFonts w:ascii="Times New Roman" w:hAnsi="Times New Roman" w:cs="Times New Roman"/>
                <w:sz w:val="24"/>
                <w:szCs w:val="24"/>
              </w:rPr>
              <w:t xml:space="preserve">_______2021 </w:t>
            </w:r>
            <w:r w:rsidRPr="004E6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6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732" w:rsidRPr="004E6732" w:rsidRDefault="004E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052" w:rsidRDefault="00634052"/>
    <w:p w:rsidR="00634052" w:rsidRDefault="00634052"/>
    <w:p w:rsidR="00634052" w:rsidRDefault="00634052"/>
    <w:p w:rsidR="00634052" w:rsidRDefault="00634052"/>
    <w:p w:rsidR="00F74664" w:rsidRDefault="00F74664"/>
    <w:p w:rsidR="00634052" w:rsidRDefault="00634052"/>
    <w:p w:rsidR="00634052" w:rsidRPr="00EC15B7" w:rsidRDefault="00634052" w:rsidP="00303F5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C15B7">
        <w:rPr>
          <w:rFonts w:ascii="Times New Roman" w:hAnsi="Times New Roman" w:cs="Times New Roman"/>
          <w:b/>
          <w:sz w:val="52"/>
          <w:szCs w:val="52"/>
        </w:rPr>
        <w:t xml:space="preserve">План работы с родителями </w:t>
      </w:r>
    </w:p>
    <w:p w:rsidR="004D7819" w:rsidRPr="00634052" w:rsidRDefault="00303F5C" w:rsidP="00303F5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педагога-психолога</w:t>
      </w:r>
    </w:p>
    <w:p w:rsidR="00634052" w:rsidRDefault="00303F5C" w:rsidP="00303F5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2021-2022</w:t>
      </w:r>
      <w:r w:rsidR="00F74664">
        <w:rPr>
          <w:rFonts w:ascii="Times New Roman" w:hAnsi="Times New Roman" w:cs="Times New Roman"/>
          <w:sz w:val="48"/>
          <w:szCs w:val="48"/>
        </w:rPr>
        <w:t xml:space="preserve"> гг</w:t>
      </w:r>
      <w:r w:rsidR="00634052">
        <w:rPr>
          <w:rFonts w:ascii="Times New Roman" w:hAnsi="Times New Roman" w:cs="Times New Roman"/>
          <w:sz w:val="48"/>
          <w:szCs w:val="48"/>
        </w:rPr>
        <w:t>.</w:t>
      </w:r>
    </w:p>
    <w:p w:rsidR="00EC15B7" w:rsidRDefault="00EC15B7" w:rsidP="0063405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34052" w:rsidRDefault="00634052" w:rsidP="00634052">
      <w:pPr>
        <w:pStyle w:val="a3"/>
      </w:pPr>
    </w:p>
    <w:p w:rsidR="00634052" w:rsidRDefault="00634052" w:rsidP="00EC15B7">
      <w:pPr>
        <w:pStyle w:val="a3"/>
        <w:jc w:val="center"/>
      </w:pPr>
    </w:p>
    <w:p w:rsidR="00EC15B7" w:rsidRDefault="00EC15B7" w:rsidP="00EC15B7">
      <w:pPr>
        <w:pStyle w:val="a3"/>
        <w:jc w:val="center"/>
      </w:pPr>
    </w:p>
    <w:p w:rsidR="00EC15B7" w:rsidRDefault="00EC15B7" w:rsidP="00EC15B7">
      <w:pPr>
        <w:pStyle w:val="a3"/>
        <w:jc w:val="center"/>
      </w:pPr>
    </w:p>
    <w:p w:rsidR="00B17EBF" w:rsidRDefault="00B17EBF" w:rsidP="00B17EBF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F01FA" w:rsidRPr="00C0418E" w:rsidRDefault="006F01FA" w:rsidP="00303F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lastRenderedPageBreak/>
        <w:t>Работа с родителями представляет очень важный, сложный и необходимый участок деятельности школьного психолога. Среди педагогов-психологов существует мнение: «Если хочешь помочь ребенку, помоги его родителям». Поэтому, начиная работу с детьми, необходимо активно подключать к ней родителей.</w:t>
      </w:r>
    </w:p>
    <w:p w:rsidR="006F01FA" w:rsidRPr="00C0418E" w:rsidRDefault="006F01FA" w:rsidP="00303F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t>Безусловно, консультирование было и остается одним из приоритетных направлений деятельности школьного психолога. Консультация позволяет индивидуально подойти к возникшим трудностям воспитания, посмотреть на них через призму отношений, сложившихся в конкретно взятой семье. Чаще всего родители идут на консультацию к психологу, когда проблема отношений в семье уже не дает спокойно жить, лишает сна, когда время уже упущено.</w:t>
      </w:r>
    </w:p>
    <w:p w:rsidR="006F01FA" w:rsidRPr="00C0418E" w:rsidRDefault="006F01FA" w:rsidP="00303F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t>Гораздо целесообразнее вовремя предотвратить надвигающуюся угрозу. Угрозу возникновения взаимного недопонимания и отчуждения родителей и детей, чем потом пытаться распутывать сложный клубок проблем. Это позволяют сделать групповые формы работы с родителями.</w:t>
      </w:r>
    </w:p>
    <w:p w:rsidR="002E3021" w:rsidRPr="001A43A5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>Психологи</w:t>
      </w:r>
      <w:r w:rsidR="00C0418E" w:rsidRPr="001A43A5">
        <w:rPr>
          <w:rFonts w:ascii="Times New Roman" w:hAnsi="Times New Roman" w:cs="Times New Roman"/>
          <w:sz w:val="24"/>
          <w:szCs w:val="24"/>
        </w:rPr>
        <w:t xml:space="preserve">ческая служба </w:t>
      </w:r>
      <w:proofErr w:type="gramStart"/>
      <w:r w:rsidR="00C0418E" w:rsidRPr="001A43A5">
        <w:rPr>
          <w:rFonts w:ascii="Times New Roman" w:hAnsi="Times New Roman" w:cs="Times New Roman"/>
          <w:sz w:val="24"/>
          <w:szCs w:val="24"/>
        </w:rPr>
        <w:t>представлена</w:t>
      </w:r>
      <w:r w:rsidR="00303F5C">
        <w:rPr>
          <w:rFonts w:ascii="Times New Roman" w:hAnsi="Times New Roman" w:cs="Times New Roman"/>
          <w:sz w:val="24"/>
          <w:szCs w:val="24"/>
        </w:rPr>
        <w:t xml:space="preserve">  педагогом</w:t>
      </w:r>
      <w:proofErr w:type="gramEnd"/>
      <w:r w:rsidR="00303F5C">
        <w:rPr>
          <w:rFonts w:ascii="Times New Roman" w:hAnsi="Times New Roman" w:cs="Times New Roman"/>
          <w:sz w:val="24"/>
          <w:szCs w:val="24"/>
        </w:rPr>
        <w:t>-психологом</w:t>
      </w:r>
      <w:r w:rsidR="00F32CE3">
        <w:rPr>
          <w:rFonts w:ascii="Times New Roman" w:hAnsi="Times New Roman" w:cs="Times New Roman"/>
          <w:sz w:val="24"/>
          <w:szCs w:val="24"/>
        </w:rPr>
        <w:t xml:space="preserve"> (</w:t>
      </w:r>
      <w:r w:rsidR="00C0418E" w:rsidRPr="001A43A5">
        <w:rPr>
          <w:rFonts w:ascii="Times New Roman" w:hAnsi="Times New Roman" w:cs="Times New Roman"/>
          <w:sz w:val="24"/>
          <w:szCs w:val="24"/>
        </w:rPr>
        <w:t>0,5 ставки</w:t>
      </w:r>
      <w:r w:rsidRPr="001A43A5">
        <w:rPr>
          <w:rFonts w:ascii="Times New Roman" w:hAnsi="Times New Roman" w:cs="Times New Roman"/>
          <w:sz w:val="24"/>
          <w:szCs w:val="24"/>
        </w:rPr>
        <w:t>)</w:t>
      </w:r>
    </w:p>
    <w:p w:rsidR="002E3021" w:rsidRPr="00303F5C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F5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деятельности педагога-психолога:</w:t>
      </w:r>
    </w:p>
    <w:p w:rsidR="002E3021" w:rsidRPr="001A43A5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содействие в создании в образовательном учреждении социальной ситуации развития, соответствующей индивидуальности и обеспечивающей психологические условия для охраны здоровья и развития личности всех участников о</w:t>
      </w:r>
      <w:r w:rsidR="00303F5C">
        <w:rPr>
          <w:rFonts w:ascii="Times New Roman" w:hAnsi="Times New Roman" w:cs="Times New Roman"/>
          <w:bCs/>
          <w:sz w:val="24"/>
          <w:szCs w:val="24"/>
        </w:rPr>
        <w:t>бразовательного процесса, а так</w:t>
      </w:r>
      <w:r w:rsidRPr="001A43A5">
        <w:rPr>
          <w:rFonts w:ascii="Times New Roman" w:hAnsi="Times New Roman" w:cs="Times New Roman"/>
          <w:bCs/>
          <w:sz w:val="24"/>
          <w:szCs w:val="24"/>
        </w:rPr>
        <w:t>же равные стартовые возможности детям.</w:t>
      </w:r>
    </w:p>
    <w:p w:rsidR="002E3021" w:rsidRPr="00303F5C" w:rsidRDefault="002E3021" w:rsidP="00303F5C">
      <w:pPr>
        <w:pStyle w:val="a8"/>
        <w:ind w:firstLine="0"/>
        <w:jc w:val="left"/>
        <w:rPr>
          <w:b/>
          <w:sz w:val="24"/>
          <w:szCs w:val="24"/>
          <w:u w:val="single"/>
        </w:rPr>
      </w:pPr>
      <w:r w:rsidRPr="00303F5C">
        <w:rPr>
          <w:b/>
          <w:sz w:val="24"/>
          <w:szCs w:val="24"/>
          <w:u w:val="single"/>
        </w:rPr>
        <w:t>Основные задачи в работе педагога- психолога:</w:t>
      </w:r>
    </w:p>
    <w:p w:rsidR="002E3021" w:rsidRPr="00303F5C" w:rsidRDefault="002E3021" w:rsidP="00303F5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F5C">
        <w:rPr>
          <w:rFonts w:ascii="Times New Roman" w:hAnsi="Times New Roman" w:cs="Times New Roman"/>
          <w:b/>
          <w:bCs/>
          <w:sz w:val="24"/>
          <w:szCs w:val="24"/>
          <w:u w:val="single"/>
        </w:rPr>
        <w:t>С родителями:</w:t>
      </w:r>
    </w:p>
    <w:p w:rsidR="002E3021" w:rsidRPr="001A43A5" w:rsidRDefault="002E3021" w:rsidP="00303F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Обеспечить психологическое просвещение родителей </w:t>
      </w:r>
      <w:r w:rsidR="001A43A5" w:rsidRPr="001A43A5">
        <w:rPr>
          <w:rFonts w:ascii="Times New Roman" w:hAnsi="Times New Roman" w:cs="Times New Roman"/>
          <w:sz w:val="24"/>
          <w:szCs w:val="24"/>
        </w:rPr>
        <w:t>обучающихся,</w:t>
      </w:r>
      <w:r w:rsidRPr="001A43A5">
        <w:rPr>
          <w:rFonts w:ascii="Times New Roman" w:hAnsi="Times New Roman" w:cs="Times New Roman"/>
          <w:sz w:val="24"/>
          <w:szCs w:val="24"/>
        </w:rPr>
        <w:t xml:space="preserve"> используя наглядную агитацию, консультирование.</w:t>
      </w:r>
    </w:p>
    <w:p w:rsidR="002E3021" w:rsidRPr="001A43A5" w:rsidRDefault="002E3021" w:rsidP="00303F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Активизировать родительское внимание к вопросам воспитания, жизни ребенка в </w:t>
      </w:r>
      <w:r w:rsidR="001A43A5" w:rsidRPr="001A43A5">
        <w:rPr>
          <w:rFonts w:ascii="Times New Roman" w:hAnsi="Times New Roman" w:cs="Times New Roman"/>
          <w:sz w:val="24"/>
          <w:szCs w:val="24"/>
        </w:rPr>
        <w:t>гимназии</w:t>
      </w:r>
      <w:r w:rsidRPr="001A43A5">
        <w:rPr>
          <w:rFonts w:ascii="Times New Roman" w:hAnsi="Times New Roman" w:cs="Times New Roman"/>
          <w:sz w:val="24"/>
          <w:szCs w:val="24"/>
        </w:rPr>
        <w:t>.</w:t>
      </w:r>
    </w:p>
    <w:p w:rsidR="002E3021" w:rsidRPr="001A43A5" w:rsidRDefault="002E3021" w:rsidP="00303F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Обеспечить практическую помощь  семье в вопросах воспитания и развития ребенка. </w:t>
      </w:r>
    </w:p>
    <w:p w:rsidR="002E3021" w:rsidRPr="00303F5C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F5C">
        <w:rPr>
          <w:rFonts w:ascii="Times New Roman" w:hAnsi="Times New Roman" w:cs="Times New Roman"/>
          <w:b/>
          <w:sz w:val="24"/>
          <w:szCs w:val="24"/>
          <w:u w:val="single"/>
        </w:rPr>
        <w:t>Приоритетные направления:</w:t>
      </w:r>
    </w:p>
    <w:p w:rsidR="002E3021" w:rsidRPr="001A43A5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профилактическое и просветительское - содействие повышению психологической компетентности родителей;</w:t>
      </w:r>
    </w:p>
    <w:p w:rsidR="002E3021" w:rsidRPr="001A43A5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диагностическое – выявление особенностей детско-родительских отношений, условий и факторов, влияющих на развитие ребенка в семье;</w:t>
      </w:r>
    </w:p>
    <w:p w:rsidR="00F32CE3" w:rsidRDefault="002E3021" w:rsidP="00303F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консультативное – помощь родителям в решении актуальных вопросов воспитания и развития ребенка.</w:t>
      </w:r>
    </w:p>
    <w:p w:rsidR="00303F5C" w:rsidRDefault="00303F5C" w:rsidP="00303F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859" w:type="dxa"/>
        <w:tblLayout w:type="fixed"/>
        <w:tblLook w:val="04A0" w:firstRow="1" w:lastRow="0" w:firstColumn="1" w:lastColumn="0" w:noHBand="0" w:noVBand="1"/>
      </w:tblPr>
      <w:tblGrid>
        <w:gridCol w:w="562"/>
        <w:gridCol w:w="2878"/>
        <w:gridCol w:w="1755"/>
        <w:gridCol w:w="1480"/>
        <w:gridCol w:w="2217"/>
        <w:gridCol w:w="1967"/>
      </w:tblGrid>
      <w:tr w:rsidR="00B60DE2" w:rsidRPr="00DC7D6C" w:rsidTr="00DC7D6C">
        <w:tc>
          <w:tcPr>
            <w:tcW w:w="562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78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55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480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7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Данные, методическая тема </w:t>
            </w:r>
          </w:p>
        </w:tc>
        <w:tc>
          <w:tcPr>
            <w:tcW w:w="1967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43D0" w:rsidRPr="00DC7D6C" w:rsidTr="00DC7D6C">
        <w:tc>
          <w:tcPr>
            <w:tcW w:w="10859" w:type="dxa"/>
            <w:gridSpan w:val="6"/>
          </w:tcPr>
          <w:p w:rsidR="002F43D0" w:rsidRPr="00DC7D6C" w:rsidRDefault="002F43D0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РОДИТЕЛЬСКИЕ   СОБРАНИЯ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212682" w:rsidRPr="00DC7D6C" w:rsidRDefault="00212682" w:rsidP="00212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 «Введение в школьную жизнь»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212682" w:rsidRPr="00DC7D6C" w:rsidRDefault="00212682" w:rsidP="00212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1 класса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212682" w:rsidRPr="00DC7D6C" w:rsidRDefault="00212682" w:rsidP="00212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</w:tcPr>
          <w:p w:rsidR="00212682" w:rsidRPr="00DC7D6C" w:rsidRDefault="00212682" w:rsidP="00DC7D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результатах фронтальной диагностики; информирование о процессе адаптации детей к обучению в школе, рекомендации</w:t>
            </w:r>
          </w:p>
        </w:tc>
        <w:tc>
          <w:tcPr>
            <w:tcW w:w="1967" w:type="dxa"/>
          </w:tcPr>
          <w:p w:rsidR="00212682" w:rsidRPr="00DC7D6C" w:rsidRDefault="00212682" w:rsidP="00303F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303F5C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</w:tcPr>
          <w:p w:rsidR="00212682" w:rsidRPr="00DC7D6C" w:rsidRDefault="002F43D0" w:rsidP="00DC7D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родительские собрания по темам</w:t>
            </w:r>
            <w:r w:rsidR="0030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«Психология самовыражения</w:t>
            </w:r>
            <w:r w:rsidRPr="00DC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Агрессия. Ее причины и последствия», «Психолого-педаг</w:t>
            </w:r>
            <w:r w:rsidR="0030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огическое сопровождение четвероклассников при подготовке к экзаменам</w:t>
            </w:r>
            <w:r w:rsidR="00DC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55" w:type="dxa"/>
          </w:tcPr>
          <w:p w:rsidR="002F43D0" w:rsidRPr="00DC7D6C" w:rsidRDefault="00303F5C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1-4</w:t>
            </w:r>
            <w:r w:rsidR="002F43D0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2F43D0" w:rsidRPr="00DC7D6C" w:rsidRDefault="00753035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психологических знаний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:rsidR="00212682" w:rsidRPr="00DC7D6C" w:rsidRDefault="00753035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2F43D0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Не запланированные мероприятия  по итогам консультаций, анкетирования и 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диагностирования</w:t>
            </w:r>
          </w:p>
        </w:tc>
        <w:tc>
          <w:tcPr>
            <w:tcW w:w="1480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апрель</w:t>
            </w:r>
          </w:p>
        </w:tc>
        <w:tc>
          <w:tcPr>
            <w:tcW w:w="4184" w:type="dxa"/>
            <w:gridSpan w:val="2"/>
          </w:tcPr>
          <w:p w:rsidR="0071091B" w:rsidRPr="00DC7D6C" w:rsidRDefault="00753035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ШКОЛА  ДЛЯ РОДИТЕЛЕЙ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Занятия «Я и мой ребенок - поиски взаимопонимания»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проблемных детей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потребностям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Коррекция межличностных отношений «Отцы и дети»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«Типы семейного воспитания»</w:t>
            </w:r>
          </w:p>
        </w:tc>
        <w:tc>
          <w:tcPr>
            <w:tcW w:w="1755" w:type="dxa"/>
          </w:tcPr>
          <w:p w:rsidR="0071091B" w:rsidRPr="00DC7D6C" w:rsidRDefault="0071091B" w:rsidP="00B60D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Родители.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«Информация для размышления»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ответственности.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Уровни и составляющие ответственность.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Актуализация представлений родителей о содержании понятия "ответственность", ее отличие от послушания. 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Мотивы "плохого поведения" детей.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Причины стойкого непослушания.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Поощрение хорошего поведения. Какой должна быть похвала? Виды поощрений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проблемных детей 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внутренними мотивами поведения ребенка и способами установления конструктивных взаимоотношений с ребенком. Овладение навыками пользования похвалой и поощрением.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91B" w:rsidRPr="00DC7D6C" w:rsidTr="00753035">
        <w:trPr>
          <w:trHeight w:val="5550"/>
        </w:trPr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Самооценка наших детей.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проблемных детей, и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7" w:type="dxa"/>
          </w:tcPr>
          <w:p w:rsidR="0071091B" w:rsidRPr="00DC7D6C" w:rsidRDefault="0071091B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родителей в вопросах развития личности ребенка. Изменение установок родителей в результате полученных сведений об реальной и зеркальной самооценки своего ребенка и сопоставления их с особенностями собственной оценки ребенка.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71091B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Важней всего погода в доме.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желанию 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Родители - образец отношений супругов в семье.</w:t>
            </w:r>
          </w:p>
        </w:tc>
        <w:tc>
          <w:tcPr>
            <w:tcW w:w="1967" w:type="dxa"/>
          </w:tcPr>
          <w:p w:rsidR="0071091B" w:rsidRPr="00DC7D6C" w:rsidRDefault="0071091B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753035">
              <w:rPr>
                <w:rFonts w:ascii="Times New Roman" w:hAnsi="Times New Roman" w:cs="Times New Roman"/>
                <w:sz w:val="24"/>
                <w:szCs w:val="24"/>
              </w:rPr>
              <w:t>г-психолог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3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 и диагностирования</w:t>
            </w:r>
          </w:p>
        </w:tc>
        <w:tc>
          <w:tcPr>
            <w:tcW w:w="3697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967" w:type="dxa"/>
          </w:tcPr>
          <w:p w:rsidR="0071091B" w:rsidRPr="00DC7D6C" w:rsidRDefault="00753035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E46D30" w:rsidP="00710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АНКЕТИРОВАНИЕ РОДИТЕЛЕЙ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оценки адаптации учащихся 1-х классов к школьному обучению</w:t>
            </w:r>
          </w:p>
        </w:tc>
        <w:tc>
          <w:tcPr>
            <w:tcW w:w="1755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Родители первоклассников</w:t>
            </w:r>
          </w:p>
        </w:tc>
        <w:tc>
          <w:tcPr>
            <w:tcW w:w="1480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7" w:type="dxa"/>
          </w:tcPr>
          <w:p w:rsidR="0071091B" w:rsidRPr="00DC7D6C" w:rsidRDefault="00753035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ровень </w:t>
            </w:r>
            <w:proofErr w:type="spellStart"/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к школе</w:t>
            </w:r>
          </w:p>
        </w:tc>
        <w:tc>
          <w:tcPr>
            <w:tcW w:w="1967" w:type="dxa"/>
          </w:tcPr>
          <w:p w:rsidR="0071091B" w:rsidRPr="00DC7D6C" w:rsidRDefault="0071091B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53035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3" w:type="dxa"/>
            <w:gridSpan w:val="2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 и диагностирования</w:t>
            </w:r>
          </w:p>
        </w:tc>
        <w:tc>
          <w:tcPr>
            <w:tcW w:w="1480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4184" w:type="dxa"/>
            <w:gridSpan w:val="2"/>
          </w:tcPr>
          <w:p w:rsidR="0071091B" w:rsidRPr="00DC7D6C" w:rsidRDefault="00753035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учащихся</w:t>
            </w:r>
          </w:p>
          <w:p w:rsidR="0071091B" w:rsidRPr="00DC7D6C" w:rsidRDefault="00753035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1-х, 4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вопросу адаптации и вновь прибывших детей</w:t>
            </w:r>
          </w:p>
        </w:tc>
        <w:tc>
          <w:tcPr>
            <w:tcW w:w="1755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1480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71091B" w:rsidRPr="00DC7D6C" w:rsidRDefault="0071091B" w:rsidP="0071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дезадаптации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</w:tcPr>
          <w:p w:rsidR="0071091B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7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Консультативный приём  для родителей и лиц их заменяющих</w:t>
            </w:r>
          </w:p>
        </w:tc>
        <w:tc>
          <w:tcPr>
            <w:tcW w:w="1755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1480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217" w:type="dxa"/>
          </w:tcPr>
          <w:p w:rsidR="0071091B" w:rsidRPr="00DC7D6C" w:rsidRDefault="00E9111B" w:rsidP="00E91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ситуа</w:t>
            </w:r>
            <w:r w:rsidR="005700B9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</w:t>
            </w:r>
          </w:p>
        </w:tc>
        <w:tc>
          <w:tcPr>
            <w:tcW w:w="1967" w:type="dxa"/>
          </w:tcPr>
          <w:p w:rsidR="0071091B" w:rsidRPr="00DC7D6C" w:rsidRDefault="00753035" w:rsidP="007530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ЛЕКТОРИЙ 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Лекции для родителей 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потребностям</w:t>
            </w:r>
          </w:p>
        </w:tc>
        <w:tc>
          <w:tcPr>
            <w:tcW w:w="1480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2217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знаний родителей о возрастной психологии </w:t>
            </w:r>
          </w:p>
        </w:tc>
        <w:tc>
          <w:tcPr>
            <w:tcW w:w="1967" w:type="dxa"/>
          </w:tcPr>
          <w:p w:rsidR="005700B9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700B9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 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поддержки родителям учащихся, оказавшимся в сложных различных жизненных ситуациях, либо экстремальной  жизненной ситуации.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потребностям</w:t>
            </w:r>
          </w:p>
        </w:tc>
        <w:tc>
          <w:tcPr>
            <w:tcW w:w="1480" w:type="dxa"/>
          </w:tcPr>
          <w:p w:rsidR="005700B9" w:rsidRPr="00DC7D6C" w:rsidRDefault="005700B9" w:rsidP="0057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700B9" w:rsidRPr="00DC7D6C" w:rsidRDefault="005700B9" w:rsidP="00570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7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</w:t>
            </w:r>
          </w:p>
        </w:tc>
        <w:tc>
          <w:tcPr>
            <w:tcW w:w="1967" w:type="dxa"/>
          </w:tcPr>
          <w:p w:rsidR="005700B9" w:rsidRPr="00DC7D6C" w:rsidRDefault="00753035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</w:t>
            </w:r>
            <w:r w:rsidR="005700B9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0B9" w:rsidRPr="00DC7D6C">
              <w:rPr>
                <w:rFonts w:ascii="Times New Roman" w:hAnsi="Times New Roman" w:cs="Times New Roman"/>
                <w:sz w:val="24"/>
                <w:szCs w:val="24"/>
              </w:rPr>
              <w:t>Грицинина</w:t>
            </w:r>
            <w:proofErr w:type="spellEnd"/>
            <w:r w:rsidR="005700B9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О.В., Панасенко М.А.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ВМЕСТЕ (совместная работа родителей с детьми)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Игра – тренинг «Я умею, а ты не знал!»</w:t>
            </w:r>
          </w:p>
        </w:tc>
        <w:tc>
          <w:tcPr>
            <w:tcW w:w="1755" w:type="dxa"/>
          </w:tcPr>
          <w:p w:rsidR="005700B9" w:rsidRPr="00DC7D6C" w:rsidRDefault="00753035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</w:t>
            </w:r>
            <w:r w:rsidR="005700B9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</w:t>
            </w:r>
          </w:p>
        </w:tc>
        <w:tc>
          <w:tcPr>
            <w:tcW w:w="1480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217" w:type="dxa"/>
          </w:tcPr>
          <w:p w:rsidR="005700B9" w:rsidRPr="00DC7D6C" w:rsidRDefault="005700B9" w:rsidP="00570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 родительских детских способностей. Методика «Проектная деятельность»</w:t>
            </w:r>
          </w:p>
        </w:tc>
        <w:tc>
          <w:tcPr>
            <w:tcW w:w="1967" w:type="dxa"/>
          </w:tcPr>
          <w:p w:rsidR="005700B9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Практическая игра «Я это не выношу, согласен на альтернативу!»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</w:t>
            </w:r>
            <w:r w:rsidR="00B90ABF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217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внутренних негативных отношений внутри семьи. Поиск компромис</w:t>
            </w:r>
            <w:r w:rsidR="004C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67" w:type="dxa"/>
          </w:tcPr>
          <w:p w:rsidR="005700B9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</w:tcPr>
          <w:p w:rsidR="005700B9" w:rsidRPr="00DC7D6C" w:rsidRDefault="00B90ABF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«Хочу развить талант ребенка»</w:t>
            </w:r>
          </w:p>
        </w:tc>
        <w:tc>
          <w:tcPr>
            <w:tcW w:w="1755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</w:t>
            </w:r>
          </w:p>
        </w:tc>
        <w:tc>
          <w:tcPr>
            <w:tcW w:w="1480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217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развития таланта</w:t>
            </w:r>
          </w:p>
        </w:tc>
        <w:tc>
          <w:tcPr>
            <w:tcW w:w="1967" w:type="dxa"/>
          </w:tcPr>
          <w:p w:rsidR="005700B9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B90ABF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0ABF" w:rsidRPr="00DC7D6C" w:rsidTr="00DC7D6C">
        <w:tc>
          <w:tcPr>
            <w:tcW w:w="562" w:type="dxa"/>
          </w:tcPr>
          <w:p w:rsidR="00B90ABF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3" w:type="dxa"/>
            <w:gridSpan w:val="2"/>
          </w:tcPr>
          <w:p w:rsidR="00B90ABF" w:rsidRPr="00DC7D6C" w:rsidRDefault="00B90ABF" w:rsidP="00B9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анкетирования,  диагностирования, наблюдений и запросам родителей и детей</w:t>
            </w:r>
          </w:p>
        </w:tc>
        <w:tc>
          <w:tcPr>
            <w:tcW w:w="1480" w:type="dxa"/>
          </w:tcPr>
          <w:p w:rsidR="00B90ABF" w:rsidRPr="00DC7D6C" w:rsidRDefault="00B90ABF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4184" w:type="dxa"/>
            <w:gridSpan w:val="2"/>
          </w:tcPr>
          <w:p w:rsidR="00B90ABF" w:rsidRPr="00DC7D6C" w:rsidRDefault="00B90ABF" w:rsidP="0075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753035">
              <w:rPr>
                <w:rFonts w:ascii="Times New Roman" w:hAnsi="Times New Roman" w:cs="Times New Roman"/>
                <w:sz w:val="24"/>
                <w:szCs w:val="24"/>
              </w:rPr>
              <w:t>агог-психолог</w:t>
            </w:r>
          </w:p>
        </w:tc>
      </w:tr>
      <w:tr w:rsidR="008C790D" w:rsidRPr="00DC7D6C" w:rsidTr="00DC7D6C">
        <w:tc>
          <w:tcPr>
            <w:tcW w:w="10859" w:type="dxa"/>
            <w:gridSpan w:val="6"/>
          </w:tcPr>
          <w:p w:rsidR="008C790D" w:rsidRPr="00DC7D6C" w:rsidRDefault="008C790D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РАБОТА</w:t>
            </w:r>
          </w:p>
        </w:tc>
      </w:tr>
      <w:tr w:rsidR="008C790D" w:rsidRPr="00DC7D6C" w:rsidTr="00DC7D6C">
        <w:tc>
          <w:tcPr>
            <w:tcW w:w="562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8C790D" w:rsidRPr="00DC7D6C" w:rsidRDefault="008C790D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постоянно 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информационно- консультативного стенда для родителей.</w:t>
            </w:r>
          </w:p>
        </w:tc>
        <w:tc>
          <w:tcPr>
            <w:tcW w:w="1755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 …</w:t>
            </w:r>
          </w:p>
        </w:tc>
        <w:tc>
          <w:tcPr>
            <w:tcW w:w="1480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1967" w:type="dxa"/>
          </w:tcPr>
          <w:p w:rsidR="008C790D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8C790D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C8" w:rsidRPr="00DC7D6C" w:rsidTr="00DC7D6C">
        <w:tc>
          <w:tcPr>
            <w:tcW w:w="562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78" w:type="dxa"/>
          </w:tcPr>
          <w:p w:rsidR="000545C8" w:rsidRPr="00DC7D6C" w:rsidRDefault="000545C8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Буклеты на проблемную тематику </w:t>
            </w:r>
          </w:p>
        </w:tc>
        <w:tc>
          <w:tcPr>
            <w:tcW w:w="1755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480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1967" w:type="dxa"/>
          </w:tcPr>
          <w:p w:rsidR="000545C8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545C8" w:rsidRPr="00DC7D6C" w:rsidTr="00DC7D6C">
        <w:tc>
          <w:tcPr>
            <w:tcW w:w="562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</w:tcPr>
          <w:p w:rsidR="000545C8" w:rsidRPr="00DC7D6C" w:rsidRDefault="000545C8" w:rsidP="008C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Брошюрки, методички</w:t>
            </w:r>
          </w:p>
        </w:tc>
        <w:tc>
          <w:tcPr>
            <w:tcW w:w="1755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480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1967" w:type="dxa"/>
          </w:tcPr>
          <w:p w:rsidR="000545C8" w:rsidRPr="00DC7D6C" w:rsidRDefault="00753035" w:rsidP="0075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</w:tbl>
    <w:p w:rsidR="006F01FA" w:rsidRPr="006F01FA" w:rsidRDefault="006F01FA" w:rsidP="00EB4E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F01FA" w:rsidRPr="006F01FA" w:rsidSect="00303F5C">
      <w:pgSz w:w="11906" w:h="16838"/>
      <w:pgMar w:top="426" w:right="424" w:bottom="284" w:left="709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726"/>
    <w:multiLevelType w:val="hybridMultilevel"/>
    <w:tmpl w:val="F252B9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73DC"/>
    <w:multiLevelType w:val="hybridMultilevel"/>
    <w:tmpl w:val="BE9A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177A"/>
    <w:multiLevelType w:val="hybridMultilevel"/>
    <w:tmpl w:val="2FE4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322AC"/>
    <w:multiLevelType w:val="hybridMultilevel"/>
    <w:tmpl w:val="A6709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0D5ACD"/>
    <w:multiLevelType w:val="multilevel"/>
    <w:tmpl w:val="7D2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820F9"/>
    <w:multiLevelType w:val="hybridMultilevel"/>
    <w:tmpl w:val="4560F922"/>
    <w:lvl w:ilvl="0" w:tplc="2D1C0434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57042E7"/>
    <w:multiLevelType w:val="hybridMultilevel"/>
    <w:tmpl w:val="EFCA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052"/>
    <w:rsid w:val="0000024C"/>
    <w:rsid w:val="00041EA9"/>
    <w:rsid w:val="000545C8"/>
    <w:rsid w:val="00151B86"/>
    <w:rsid w:val="001565D1"/>
    <w:rsid w:val="00193F85"/>
    <w:rsid w:val="001A43A5"/>
    <w:rsid w:val="00212682"/>
    <w:rsid w:val="00224C9C"/>
    <w:rsid w:val="002E3021"/>
    <w:rsid w:val="002F43D0"/>
    <w:rsid w:val="00303F5C"/>
    <w:rsid w:val="00395058"/>
    <w:rsid w:val="003D24F5"/>
    <w:rsid w:val="004C00FA"/>
    <w:rsid w:val="004C6922"/>
    <w:rsid w:val="004D7819"/>
    <w:rsid w:val="004E6732"/>
    <w:rsid w:val="00545A41"/>
    <w:rsid w:val="005700B9"/>
    <w:rsid w:val="00634052"/>
    <w:rsid w:val="0067272C"/>
    <w:rsid w:val="006B466A"/>
    <w:rsid w:val="006F01FA"/>
    <w:rsid w:val="0071091B"/>
    <w:rsid w:val="0073131B"/>
    <w:rsid w:val="00753035"/>
    <w:rsid w:val="007C4345"/>
    <w:rsid w:val="008C790D"/>
    <w:rsid w:val="00901815"/>
    <w:rsid w:val="00922B1B"/>
    <w:rsid w:val="00A718FE"/>
    <w:rsid w:val="00AF0245"/>
    <w:rsid w:val="00B17EBF"/>
    <w:rsid w:val="00B31832"/>
    <w:rsid w:val="00B54947"/>
    <w:rsid w:val="00B60DE2"/>
    <w:rsid w:val="00B90ABF"/>
    <w:rsid w:val="00C0418E"/>
    <w:rsid w:val="00D64CB8"/>
    <w:rsid w:val="00DC7D6C"/>
    <w:rsid w:val="00E46D30"/>
    <w:rsid w:val="00E9111B"/>
    <w:rsid w:val="00EB4E63"/>
    <w:rsid w:val="00EC15B7"/>
    <w:rsid w:val="00F32CE3"/>
    <w:rsid w:val="00F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B788"/>
  <w15:docId w15:val="{EBF3DD71-7014-48F3-84E8-92E1CB5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6340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4">
    <w:name w:val="Table Grid"/>
    <w:basedOn w:val="a1"/>
    <w:rsid w:val="0063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3021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semiHidden/>
    <w:rsid w:val="002E3021"/>
    <w:pPr>
      <w:spacing w:after="0" w:line="240" w:lineRule="auto"/>
      <w:ind w:firstLine="708"/>
      <w:jc w:val="both"/>
    </w:pPr>
    <w:rPr>
      <w:rFonts w:ascii="Times New Roman" w:eastAsiaTheme="minorEastAsia" w:hAnsi="Times New Roman" w:cs="Times New Roman"/>
      <w:sz w:val="32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2E3021"/>
    <w:rPr>
      <w:rFonts w:ascii="Times New Roman" w:eastAsiaTheme="minorEastAsia" w:hAnsi="Times New Roman" w:cs="Times New Roman"/>
      <w:sz w:val="32"/>
      <w:szCs w:val="20"/>
      <w:lang w:eastAsia="ru-RU"/>
    </w:rPr>
  </w:style>
  <w:style w:type="paragraph" w:customStyle="1" w:styleId="c0">
    <w:name w:val="c0"/>
    <w:basedOn w:val="a"/>
    <w:rsid w:val="00C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29</cp:revision>
  <dcterms:created xsi:type="dcterms:W3CDTF">2015-02-27T11:09:00Z</dcterms:created>
  <dcterms:modified xsi:type="dcterms:W3CDTF">2021-11-03T01:39:00Z</dcterms:modified>
</cp:coreProperties>
</file>